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76" w:rsidRDefault="009B6E8D" w:rsidP="009A7A76">
      <w:pPr>
        <w:rPr>
          <w:rFonts w:ascii="Verdana" w:hAnsi="Verdana"/>
          <w:b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53.55pt;height:43.5pt;z-index:251659264;mso-wrap-distance-left:9.05pt;mso-wrap-distance-right:9.05pt" wrapcoords="-168 0 -168 21261 21600 21261 21600 0 -168 0" filled="t">
            <v:fill color2="black"/>
            <v:imagedata r:id="rId5" o:title=""/>
            <w10:wrap type="tight"/>
          </v:shape>
          <o:OLEObject Type="Embed" ProgID="Microsoft" ShapeID="_x0000_s1026" DrawAspect="Content" ObjectID="_1646112528" r:id="rId6"/>
        </w:object>
      </w:r>
      <w:r w:rsidR="009A7A76">
        <w:rPr>
          <w:rFonts w:ascii="Verdana" w:hAnsi="Verdana"/>
          <w:b/>
          <w:sz w:val="20"/>
          <w:szCs w:val="20"/>
        </w:rPr>
        <w:t>HRVATSKI CRVENI KRIŽ</w:t>
      </w:r>
      <w:r w:rsidR="009A7A76">
        <w:rPr>
          <w:rFonts w:ascii="Verdana" w:hAnsi="Verdana"/>
          <w:b/>
          <w:sz w:val="20"/>
          <w:szCs w:val="20"/>
        </w:rPr>
        <w:tab/>
        <w:t xml:space="preserve">                        Žiro rn:HR2123600001101450415</w:t>
      </w:r>
    </w:p>
    <w:p w:rsidR="009A7A76" w:rsidRDefault="009A7A76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GRADSKO DRUŠTVO              Tel: 048/711-700</w:t>
      </w:r>
    </w:p>
    <w:p w:rsidR="009A7A76" w:rsidRDefault="009A7A76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CRVENOG KRIŽA KRIŽEVCI Fax:048/617-898</w:t>
      </w:r>
    </w:p>
    <w:p w:rsidR="007B49CC" w:rsidRDefault="009A7A76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Ulica Franje Račkoga 22</w:t>
      </w:r>
      <w:r>
        <w:rPr>
          <w:rFonts w:ascii="Verdana" w:hAnsi="Verdana"/>
          <w:b/>
          <w:sz w:val="20"/>
          <w:szCs w:val="20"/>
        </w:rPr>
        <w:tab/>
      </w:r>
      <w:r w:rsidR="007B49CC">
        <w:rPr>
          <w:rFonts w:ascii="Verdana" w:hAnsi="Verdana"/>
          <w:b/>
          <w:sz w:val="20"/>
          <w:szCs w:val="20"/>
        </w:rPr>
        <w:t xml:space="preserve">                               OIB:84708858719</w:t>
      </w:r>
    </w:p>
    <w:p w:rsidR="007B49CC" w:rsidRDefault="007B49CC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48260  Križevci                                                </w:t>
      </w:r>
      <w:hyperlink r:id="rId7" w:history="1">
        <w:r w:rsidRPr="00264356">
          <w:rPr>
            <w:rStyle w:val="Hiperveza"/>
            <w:rFonts w:ascii="Verdana" w:hAnsi="Verdana"/>
            <w:b/>
            <w:sz w:val="20"/>
            <w:szCs w:val="20"/>
          </w:rPr>
          <w:t>gdck.krizevci@gmail.com</w:t>
        </w:r>
      </w:hyperlink>
    </w:p>
    <w:p w:rsidR="003D557E" w:rsidRDefault="007B49CC" w:rsidP="009A7A7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</w:t>
      </w:r>
      <w:r w:rsidR="009A7A76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                 </w:t>
      </w:r>
      <w:hyperlink r:id="rId8" w:history="1">
        <w:r w:rsidRPr="00264356">
          <w:rPr>
            <w:rStyle w:val="Hiperveza"/>
            <w:rFonts w:ascii="Verdana" w:hAnsi="Verdana"/>
            <w:b/>
            <w:sz w:val="20"/>
            <w:szCs w:val="20"/>
          </w:rPr>
          <w:t>www.gdckkz.hr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</w:p>
    <w:p w:rsidR="007B49CC" w:rsidRDefault="007B49CC" w:rsidP="009A7A76">
      <w:pPr>
        <w:rPr>
          <w:rFonts w:ascii="Verdana" w:hAnsi="Verdana"/>
          <w:b/>
          <w:sz w:val="20"/>
          <w:szCs w:val="20"/>
        </w:rPr>
      </w:pPr>
    </w:p>
    <w:p w:rsidR="007B49CC" w:rsidRDefault="007B49CC" w:rsidP="009A7A76">
      <w:pPr>
        <w:rPr>
          <w:rFonts w:ascii="Verdana" w:hAnsi="Verdana"/>
          <w:b/>
          <w:sz w:val="20"/>
          <w:szCs w:val="20"/>
        </w:rPr>
      </w:pPr>
    </w:p>
    <w:p w:rsidR="009B6E8D" w:rsidRDefault="009B6E8D" w:rsidP="009B6E8D">
      <w:pPr>
        <w:shd w:val="clear" w:color="auto" w:fill="FFFFFF"/>
        <w:spacing w:after="225"/>
        <w:contextualSpacing/>
        <w:textAlignment w:val="baseline"/>
        <w:rPr>
          <w:b/>
          <w:lang w:eastAsia="hr-HR"/>
        </w:rPr>
      </w:pPr>
      <w:r w:rsidRPr="009B6E8D">
        <w:rPr>
          <w:b/>
          <w:lang w:eastAsia="hr-HR"/>
        </w:rPr>
        <w:t>Predmet: Linija za pružanje psihosocijalne podrške osobama koje se nalaze u</w:t>
      </w:r>
      <w:r>
        <w:rPr>
          <w:b/>
          <w:lang w:eastAsia="hr-HR"/>
        </w:rPr>
        <w:t xml:space="preserve"> </w:t>
      </w:r>
    </w:p>
    <w:p w:rsidR="009B6E8D" w:rsidRDefault="009B6E8D" w:rsidP="009B6E8D">
      <w:pPr>
        <w:shd w:val="clear" w:color="auto" w:fill="FFFFFF"/>
        <w:spacing w:after="225"/>
        <w:contextualSpacing/>
        <w:textAlignment w:val="baseline"/>
        <w:rPr>
          <w:b/>
          <w:lang w:eastAsia="hr-HR"/>
        </w:rPr>
      </w:pPr>
      <w:r>
        <w:rPr>
          <w:b/>
          <w:lang w:eastAsia="hr-HR"/>
        </w:rPr>
        <w:t xml:space="preserve">                </w:t>
      </w:r>
      <w:r w:rsidRPr="009B6E8D">
        <w:rPr>
          <w:b/>
          <w:lang w:eastAsia="hr-HR"/>
        </w:rPr>
        <w:t xml:space="preserve"> samoizolaciji ili karanteni</w:t>
      </w:r>
    </w:p>
    <w:p w:rsidR="009B6E8D" w:rsidRPr="009B6E8D" w:rsidRDefault="009B6E8D" w:rsidP="009B6E8D">
      <w:pPr>
        <w:shd w:val="clear" w:color="auto" w:fill="FFFFFF"/>
        <w:spacing w:after="225"/>
        <w:contextualSpacing/>
        <w:textAlignment w:val="baseline"/>
        <w:rPr>
          <w:b/>
          <w:lang w:eastAsia="hr-HR"/>
        </w:rPr>
      </w:pP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Zbog pojačanog straha u javnosti, broja oboljelih i djelatnika uključenih u pružanje pomoći, psihosocijalna podrška postaje važan aspekt odgovora na ovu specifičnu situaciju, kako bi se javnost osvijestila o čestim reakcijama koje mogu imati i kako bi se prevenirale glasine te pružila podrška oboljelima i olakšao njihov povratak u zajednicu.</w:t>
      </w: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Iznimno je važno pružiti podršku osobama koje su trenutno u izolaciji i to kroz pružanje informacije o učinkovitim načinima nošenja sa stresom koji im u toj situaciji mogu pomoći. Upravo zbog toga Društvo Crvenog križa Koprivničko-križevačke županije otvorilo je telefonsku liniju za pružanje psihosocijalne podrške osobama u samoizolaciji ili karanteni na području Koprivničko-križevačke županije:</w:t>
      </w:r>
    </w:p>
    <w:p w:rsidR="009B6E8D" w:rsidRDefault="009B6E8D" w:rsidP="009B6E8D">
      <w:pPr>
        <w:shd w:val="clear" w:color="auto" w:fill="FFFFFF"/>
        <w:textAlignment w:val="baseline"/>
        <w:rPr>
          <w:b/>
          <w:bCs/>
          <w:bdr w:val="none" w:sz="0" w:space="0" w:color="auto" w:frame="1"/>
          <w:lang w:eastAsia="hr-HR"/>
        </w:rPr>
      </w:pPr>
      <w:r w:rsidRPr="009B6E8D">
        <w:rPr>
          <w:b/>
          <w:bCs/>
          <w:bdr w:val="none" w:sz="0" w:space="0" w:color="auto" w:frame="1"/>
          <w:lang w:eastAsia="hr-HR"/>
        </w:rPr>
        <w:t>Broj na koji se može obratiti za psihosocijalnu podršku je: 091/9426 800 – dostupan svakodnevno od 10 do 18 sati.</w:t>
      </w:r>
    </w:p>
    <w:p w:rsidR="009B6E8D" w:rsidRPr="009B6E8D" w:rsidRDefault="009B6E8D" w:rsidP="009B6E8D">
      <w:pPr>
        <w:shd w:val="clear" w:color="auto" w:fill="FFFFFF"/>
        <w:textAlignment w:val="baseline"/>
        <w:rPr>
          <w:lang w:eastAsia="hr-HR"/>
        </w:rPr>
      </w:pPr>
      <w:bookmarkStart w:id="0" w:name="_GoBack"/>
      <w:bookmarkEnd w:id="0"/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U ovim trenucima prisutnoga straha važno je osvijestiti različite zablude, ali i uobičajene reakcije ljudi.</w:t>
      </w: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Moguće zablude:</w:t>
      </w:r>
    </w:p>
    <w:p w:rsidR="009B6E8D" w:rsidRPr="009B6E8D" w:rsidRDefault="009B6E8D" w:rsidP="009B6E8D">
      <w:pPr>
        <w:numPr>
          <w:ilvl w:val="0"/>
          <w:numId w:val="1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Zarazi su podložnije samo starije osobe, a manje mladi i djeca.</w:t>
      </w:r>
    </w:p>
    <w:p w:rsidR="009B6E8D" w:rsidRPr="009B6E8D" w:rsidRDefault="009B6E8D" w:rsidP="009B6E8D">
      <w:pPr>
        <w:numPr>
          <w:ilvl w:val="0"/>
          <w:numId w:val="1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Virus se prenosi preko kućnih ljubimaca i zato bi ih trebali napustiti.</w:t>
      </w:r>
    </w:p>
    <w:p w:rsidR="009B6E8D" w:rsidRPr="009B6E8D" w:rsidRDefault="009B6E8D" w:rsidP="009B6E8D">
      <w:pPr>
        <w:numPr>
          <w:ilvl w:val="0"/>
          <w:numId w:val="1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Uporaba vodice za ispiranje usta, antibiotika, cigareta i pića s visokim postotkom alkohola mogu spriječiti zarazu.</w:t>
      </w:r>
    </w:p>
    <w:p w:rsidR="009B6E8D" w:rsidRPr="009B6E8D" w:rsidRDefault="009B6E8D" w:rsidP="009B6E8D">
      <w:pPr>
        <w:numPr>
          <w:ilvl w:val="0"/>
          <w:numId w:val="1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Hrana je zaražena i može doprinijeti širenju virusa.</w:t>
      </w:r>
    </w:p>
    <w:p w:rsidR="009B6E8D" w:rsidRPr="009B6E8D" w:rsidRDefault="009B6E8D" w:rsidP="009B6E8D">
      <w:pPr>
        <w:numPr>
          <w:ilvl w:val="0"/>
          <w:numId w:val="1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Članovi određenih kulturnih i etničkih grupa su podložniji zarazi virusom i prije će ju prenijeti na druge ljude.</w:t>
      </w: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Uobičajene reakcije koje ljudi mogu doživjeti: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Strah od virusa i da će umrijeti (strah od smrti)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Strah od simptoma i bolesti koje su lako izlječive.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Izbjegavanje odlaska liječniku ili bolnicu zbog straha od zaraze.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Strah od razdvajanja od obitelji zbog karantene.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Strah od gubitka osnovnih sredstava za život, od nemogućnosti odlaska na posao tijekom izolacije te strah od otkaza (jer se poslodavac boji zaraze i sl.).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Osjećaj bespomoćnosti zbog nemogućnosti zaštite bliskih osoba kao i strah od gubitka bliskih osoba zbog virusa.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lastRenderedPageBreak/>
        <w:t>Osjećaj bespomoćnosti, dosade, usamljenosti i depresije zbog izolacije.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Nepovjerenje i ljutnja svih koji su povezani s bolešću (s obje strane).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Stigmatizacija i strah pacijenata i zdravstvenih djelatnika.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Odbijanje pomoći volontera i zdravstvenih djelatnika.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Vjerovanje da jedino molitva može spasiti ljude.</w:t>
      </w:r>
    </w:p>
    <w:p w:rsidR="009B6E8D" w:rsidRPr="009B6E8D" w:rsidRDefault="009B6E8D" w:rsidP="009B6E8D">
      <w:pPr>
        <w:numPr>
          <w:ilvl w:val="0"/>
          <w:numId w:val="2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Zbog zatvaranja škola, roditelji mogu osjećati dodatan stres zbog djece koja su sama kod kuće ukoliko ih nema tko pričuvati.</w:t>
      </w: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Neki strahovi i reakcije potječu iz realne opasnosti, ali mnoge reakcije i ponašanje su također rezultat nedostatka znanja, glasina i dezinformacija. Važno je ispraviti zablude te istovremeno priznati da su takvi osjećaji i ponašanje uobičajeni i normalni, iako je početna pretpostavka netočna.</w:t>
      </w: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Kako se nositi sa stresom?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Normalno je osjećati tugu, stres, brigu, zbunjenost, strah ili ljutnju.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Razgovarajte s ljudima kojima vjerujete. Budite u kontaktu s obitelji i prijateljima.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Izbjegavajte korištenje opojnih sredstava kao načinom nošenja s emocijama.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Ako se osjećate preplavljeno, razgovarajte s osobama kojima vjerujete (zdravstvenim djelatnicima, socijalnim radnicima ili nekom drugom osobom u zajednici u koju imate povjerenja).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Informirajte se i napravite plan gdje zatražiti pomoć ako je potrebno (zdravstvene ustanove, Centri za socijalnu skrb, Crveni križ).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Budite kritični; postoji mnogo dezinformacija i dramatičnih natpisa u medijima. Tražite informacije samo od provjerenih izvora informacija (Zavod za javno zdravstvo, Svjetska zdravstvena organizacija itd.)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Smanjite vrijeme koje vi ili vaša obitelj provodite u gledanju ili slušanju raznih medija – provjeravajte informacije jednom do dva puta dnevno umjesto svakih sat vremena.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Prisjetite se vještina koje ste koristili prije u nošenju s teškim situacijama te ih primijenite i u ovoj situaciji!</w:t>
      </w:r>
    </w:p>
    <w:p w:rsidR="009B6E8D" w:rsidRPr="009B6E8D" w:rsidRDefault="009B6E8D" w:rsidP="009B6E8D">
      <w:pPr>
        <w:numPr>
          <w:ilvl w:val="0"/>
          <w:numId w:val="3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Ako u svojoj zajednici imate posebno ranjive skupine osoba i znate da nemaju informacija, npr. starije osobe, recite im što se događa i kako se zaštititi.</w:t>
      </w: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Preporuke za osobe u samoizolaciji za lakše nošenje sa stresnom situacijom: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Iznimno je stresno kada ste fizički izolirani ili čekate rezultate testova. Tijekom izolacije i čekanja, postoji mnogo stvari koje izolirana osoba ne može kontrolirati, ali sljedeće može pomoći: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Napravite nešto za što nikad niste imali vremena zbog posla ili drugih obaveza: naučite novu vještinu.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 xml:space="preserve">Kognitivne vježbe: čitajte, pišite, rješavajte križaljke ili </w:t>
      </w:r>
      <w:proofErr w:type="spellStart"/>
      <w:r w:rsidRPr="009B6E8D">
        <w:rPr>
          <w:lang w:eastAsia="hr-HR"/>
        </w:rPr>
        <w:t>sudoku</w:t>
      </w:r>
      <w:proofErr w:type="spellEnd"/>
      <w:r w:rsidRPr="009B6E8D">
        <w:rPr>
          <w:lang w:eastAsia="hr-HR"/>
        </w:rPr>
        <w:t xml:space="preserve"> odnosno radite aktivnosti koje potiču razmišljanje.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lastRenderedPageBreak/>
        <w:t>Pokušajte pronaći nešto pozitivno u situaciji u kojoj se nalazite: humor je najdjelotvorniji lijek protiv bespomoćnosti i smanjuje anksioznost i frustraciju.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Održavajte kontakte s članovima obitelji i prijateljima: nazovite nekoga s kim se niste dugo čuli, pošaljite im poruku ili koristite druge načine komunikacije s drugim ljudima.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Zdravo se hranite, dovoljno spavajte i ako imate dovoljno prostora, vježbajte: na taj način tijelo će vam ostati snažno i boriti se protiv stresa.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Ako ste religiozni, molitva može biti djelotvorna u nošenju sa situacijom.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Koristite neke od tehnika upravljanja stresom: postoje različite tehnike opuštanja koje vam mogu pomoći da reducirate stres i da upravljate s vrtlogom emocija u kojem se nalazite (npr. pravilno disanje).</w:t>
      </w:r>
    </w:p>
    <w:p w:rsidR="009B6E8D" w:rsidRPr="009B6E8D" w:rsidRDefault="009B6E8D" w:rsidP="009B6E8D">
      <w:pPr>
        <w:numPr>
          <w:ilvl w:val="0"/>
          <w:numId w:val="4"/>
        </w:numPr>
        <w:shd w:val="clear" w:color="auto" w:fill="FFFFFF"/>
        <w:suppressAutoHyphens w:val="0"/>
        <w:spacing w:after="150"/>
        <w:ind w:left="450"/>
        <w:textAlignment w:val="baseline"/>
        <w:rPr>
          <w:lang w:eastAsia="hr-HR"/>
        </w:rPr>
      </w:pPr>
      <w:r w:rsidRPr="009B6E8D">
        <w:rPr>
          <w:lang w:eastAsia="hr-HR"/>
        </w:rPr>
        <w:t>Prihvatite svoje osjećaje: doživljavanje stresne situacije može prouzročiti razne emocionalne reakcije kao što su ljutnja, frustracija, anksioznost, krivnja itd. S obzirom na situaciju u kojoj se nalazite ovo su normalne reakcije.</w:t>
      </w: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Moguće je pružiti i direktnu podršku osobama u izolaciji te nakon ozdravljenja. Osobe u izolaciji moguće je nazvati telefonom i provjeriti kako se nose sa situacijom. Prema potrebi i mogućnostima, moguće je organizirati i Skype razgovor.</w:t>
      </w:r>
    </w:p>
    <w:p w:rsidR="009B6E8D" w:rsidRPr="009B6E8D" w:rsidRDefault="009B6E8D" w:rsidP="009B6E8D">
      <w:pPr>
        <w:shd w:val="clear" w:color="auto" w:fill="FFFFFF"/>
        <w:spacing w:after="225"/>
        <w:textAlignment w:val="baseline"/>
        <w:rPr>
          <w:lang w:eastAsia="hr-HR"/>
        </w:rPr>
      </w:pPr>
      <w:r w:rsidRPr="009B6E8D">
        <w:rPr>
          <w:lang w:eastAsia="hr-HR"/>
        </w:rPr>
        <w:t>Nakon ozdravljenja, važan je dijalog s članovima obitelji, prijateljima i suradnicima na poslu te svima njima dati točne informacije. Vaša obitelj i prijatelji mogu biti zabrinuti, jer imaju malo ili nimalo informacija o bolesti te ne znaju kako se dalje ponašati. Uzmite u obzir da mogu biti zabrinuti za vašu sigurnost, ali i vlastitu. Ove brige shvatite ozbiljno, dajte im točne informacije i otvoreno pričajte o onome što je realno, a što ne. Podrška vama bliskih osoba omogućuje vam da se lakše nosite sa situacijom i povratkom u svakodnevicu.</w:t>
      </w:r>
    </w:p>
    <w:p w:rsidR="00EC01B7" w:rsidRPr="009B6E8D" w:rsidRDefault="00EC01B7" w:rsidP="007B49CC">
      <w:pPr>
        <w:jc w:val="both"/>
        <w:rPr>
          <w:b/>
        </w:rPr>
      </w:pPr>
    </w:p>
    <w:p w:rsidR="00EC01B7" w:rsidRDefault="00EC01B7" w:rsidP="007B49CC">
      <w:pPr>
        <w:jc w:val="both"/>
        <w:rPr>
          <w:b/>
        </w:rPr>
      </w:pPr>
    </w:p>
    <w:p w:rsidR="00EC01B7" w:rsidRDefault="00EC01B7" w:rsidP="007B49CC">
      <w:pPr>
        <w:jc w:val="both"/>
        <w:rPr>
          <w:b/>
        </w:rPr>
      </w:pPr>
    </w:p>
    <w:p w:rsidR="00EC01B7" w:rsidRDefault="00EC01B7" w:rsidP="007B49CC">
      <w:pPr>
        <w:jc w:val="both"/>
        <w:rPr>
          <w:b/>
        </w:rPr>
      </w:pPr>
    </w:p>
    <w:p w:rsidR="00EC01B7" w:rsidRPr="00747663" w:rsidRDefault="00EC01B7" w:rsidP="007B49CC">
      <w:pPr>
        <w:jc w:val="both"/>
        <w:rPr>
          <w:b/>
        </w:rPr>
      </w:pPr>
    </w:p>
    <w:p w:rsidR="009A7A76" w:rsidRPr="007B49CC" w:rsidRDefault="003D557E" w:rsidP="007B49CC">
      <w:pPr>
        <w:jc w:val="both"/>
        <w:rPr>
          <w:b/>
        </w:rPr>
      </w:pPr>
      <w:r w:rsidRPr="007B49CC">
        <w:rPr>
          <w:b/>
        </w:rPr>
        <w:t xml:space="preserve">                                                                  </w:t>
      </w:r>
    </w:p>
    <w:p w:rsidR="0028319D" w:rsidRPr="007B49CC" w:rsidRDefault="0028319D"/>
    <w:sectPr w:rsidR="0028319D" w:rsidRPr="007B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2AD0"/>
    <w:multiLevelType w:val="multilevel"/>
    <w:tmpl w:val="7164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7D191F"/>
    <w:multiLevelType w:val="multilevel"/>
    <w:tmpl w:val="D52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5D5B43"/>
    <w:multiLevelType w:val="multilevel"/>
    <w:tmpl w:val="E0B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0C59BF"/>
    <w:multiLevelType w:val="multilevel"/>
    <w:tmpl w:val="7B14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6"/>
    <w:rsid w:val="0028319D"/>
    <w:rsid w:val="003D557E"/>
    <w:rsid w:val="00682242"/>
    <w:rsid w:val="00747663"/>
    <w:rsid w:val="007B49CC"/>
    <w:rsid w:val="009A7A76"/>
    <w:rsid w:val="009B6E8D"/>
    <w:rsid w:val="00E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4BFD5"/>
  <w15:chartTrackingRefBased/>
  <w15:docId w15:val="{9F7E2565-FB0E-465A-AF2D-F28A9AF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4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ckk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ck.krizev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Križevci</dc:creator>
  <cp:keywords/>
  <dc:description/>
  <cp:lastModifiedBy>GDCK Križevci</cp:lastModifiedBy>
  <cp:revision>2</cp:revision>
  <dcterms:created xsi:type="dcterms:W3CDTF">2020-03-19T07:42:00Z</dcterms:created>
  <dcterms:modified xsi:type="dcterms:W3CDTF">2020-03-19T07:42:00Z</dcterms:modified>
</cp:coreProperties>
</file>