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Pr="00F36218" w:rsidRDefault="00716A87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  <w:r w:rsidRPr="00716A87">
              <w:rPr>
                <w:rFonts w:ascii="Times New Roman" w:hAnsi="Times New Roman"/>
                <w:b/>
                <w:sz w:val="24"/>
                <w:szCs w:val="24"/>
              </w:rPr>
              <w:t>potpora u poljoprivredi na području Općine Gornja Rijeka za 2019. godinu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092451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 2019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>siječnja 2019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716A87" w:rsidRPr="00716A87" w:rsidRDefault="00716A87" w:rsidP="00716A87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Nacrt prijedloga Programa izrađen je na temelju članka 66. Zakona o poljoprivredi (Narodne novine, broj 30/15), te </w:t>
            </w:r>
            <w:r w:rsidRPr="0071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članka 29. Statuta Općine Gornja Rijeka („Službeni glasnik Koprivničko-križevačke županije“ broj 1/18).</w:t>
            </w:r>
          </w:p>
          <w:p w:rsidR="00716A87" w:rsidRPr="00716A87" w:rsidRDefault="00716A87" w:rsidP="00716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6A87" w:rsidRPr="00716A87" w:rsidRDefault="00716A87" w:rsidP="00716A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7">
              <w:rPr>
                <w:rFonts w:ascii="Times New Roman" w:hAnsi="Times New Roman" w:cs="Times New Roman"/>
                <w:sz w:val="24"/>
                <w:szCs w:val="24"/>
              </w:rPr>
              <w:t>Cilj ovog Programa je poticanje razvoja poljoprivrede na području Općine Gornja Rijeka. Programom su predviđene dvije mjere i to:</w:t>
            </w:r>
          </w:p>
          <w:p w:rsidR="00716A87" w:rsidRPr="00716A87" w:rsidRDefault="00716A87" w:rsidP="00716A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Mjera 1. Subvencioniranje umjetnog </w:t>
            </w:r>
            <w:proofErr w:type="spellStart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>osjemenjivanja</w:t>
            </w:r>
            <w:proofErr w:type="spellEnd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>plotkinja</w:t>
            </w:r>
            <w:proofErr w:type="spellEnd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A87" w:rsidRPr="00716A87" w:rsidRDefault="00716A87" w:rsidP="00716A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Mjera 2: </w:t>
            </w:r>
            <w:proofErr w:type="spellStart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>Prihrana</w:t>
            </w:r>
            <w:proofErr w:type="spellEnd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 osnovnog stada ili pčelinjih zajednica (za pčelare)</w:t>
            </w:r>
          </w:p>
          <w:p w:rsidR="00716A87" w:rsidRPr="00716A87" w:rsidRDefault="00716A87" w:rsidP="0071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87" w:rsidRPr="00716A87" w:rsidRDefault="00716A87" w:rsidP="00716A87">
            <w:pPr>
              <w:spacing w:line="228" w:lineRule="auto"/>
              <w:ind w:left="4" w:firstLine="7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Potpore male vrijednosti dodjeljuju se sukladno pravilima EU o pružanju državne potpore poljoprivredi i ruralnom razvoju propisanim Uredbom Komisije (EU) br. 1408/2013 od 18. prosinca 2013. o primjeni članaka 107. i 108. Ugovora o funkcioniranju Europske unije na potpore de </w:t>
            </w:r>
            <w:proofErr w:type="spellStart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716A87">
              <w:rPr>
                <w:rFonts w:ascii="Times New Roman" w:hAnsi="Times New Roman" w:cs="Times New Roman"/>
                <w:sz w:val="24"/>
                <w:szCs w:val="24"/>
              </w:rPr>
              <w:t xml:space="preserve"> u poljoprivrednom sektoru – u daljnjem tekstu: Uredba 1408/2013.</w:t>
            </w:r>
          </w:p>
          <w:p w:rsidR="007049FD" w:rsidRPr="00990DD0" w:rsidRDefault="007049FD" w:rsidP="00092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25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092451">
        <w:rPr>
          <w:rFonts w:ascii="Times New Roman" w:hAnsi="Times New Roman"/>
          <w:sz w:val="24"/>
          <w:szCs w:val="24"/>
        </w:rPr>
        <w:t>siječnja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2019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16A87" w:rsidRPr="00716A87">
        <w:rPr>
          <w:rFonts w:ascii="Times New Roman" w:hAnsi="Times New Roman"/>
          <w:sz w:val="24"/>
          <w:szCs w:val="24"/>
        </w:rPr>
        <w:t>Programa potpora u poljoprivredi na području Općine Gornja Rijeka za 2019. godinu</w:t>
      </w:r>
      <w:bookmarkStart w:id="0" w:name="_GoBack"/>
      <w:bookmarkEnd w:id="0"/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71" w:rsidRDefault="00954071" w:rsidP="002342F3">
      <w:pPr>
        <w:spacing w:after="0" w:line="240" w:lineRule="auto"/>
      </w:pPr>
      <w:r>
        <w:separator/>
      </w:r>
    </w:p>
  </w:endnote>
  <w:endnote w:type="continuationSeparator" w:id="0">
    <w:p w:rsidR="00954071" w:rsidRDefault="00954071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71" w:rsidRDefault="00954071" w:rsidP="002342F3">
      <w:pPr>
        <w:spacing w:after="0" w:line="240" w:lineRule="auto"/>
      </w:pPr>
      <w:r>
        <w:separator/>
      </w:r>
    </w:p>
  </w:footnote>
  <w:footnote w:type="continuationSeparator" w:id="0">
    <w:p w:rsidR="00954071" w:rsidRDefault="00954071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16A87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54071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3955-A995-412B-833E-768E8652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2019-01-15T09:18:00Z</dcterms:created>
  <dcterms:modified xsi:type="dcterms:W3CDTF">2019-01-15T09:18:00Z</dcterms:modified>
</cp:coreProperties>
</file>