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65" w:rsidRPr="0004409B" w:rsidRDefault="0004409B" w:rsidP="0004409B">
      <w:pPr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Temeljem odredbi Pravilnika o financiranju </w:t>
      </w:r>
      <w:r>
        <w:rPr>
          <w:sz w:val="24"/>
          <w:szCs w:val="24"/>
        </w:rPr>
        <w:t>programa i projekata udruga koji su od interesa za Općinu Gornja Rijeka („Službeni glasnik Koprivničko-križevačke županije“ broj 14/15) općinski načelni</w:t>
      </w:r>
      <w:r w:rsidR="002077D2">
        <w:rPr>
          <w:sz w:val="24"/>
          <w:szCs w:val="24"/>
        </w:rPr>
        <w:t>k Općine Gornja Rijeka, dana 8</w:t>
      </w:r>
      <w:r w:rsidRPr="0004409B">
        <w:rPr>
          <w:sz w:val="24"/>
          <w:szCs w:val="24"/>
        </w:rPr>
        <w:t xml:space="preserve">. </w:t>
      </w:r>
      <w:r w:rsidR="002077D2">
        <w:rPr>
          <w:sz w:val="24"/>
          <w:szCs w:val="24"/>
        </w:rPr>
        <w:t>veljače 2019</w:t>
      </w:r>
      <w:r w:rsidRPr="0004409B">
        <w:rPr>
          <w:sz w:val="24"/>
          <w:szCs w:val="24"/>
        </w:rPr>
        <w:t>. godine, objavljuje</w:t>
      </w:r>
    </w:p>
    <w:p w:rsidR="0004409B" w:rsidRPr="0004409B" w:rsidRDefault="0004409B" w:rsidP="00017965">
      <w:pPr>
        <w:jc w:val="center"/>
        <w:rPr>
          <w:b/>
          <w:sz w:val="24"/>
          <w:szCs w:val="24"/>
        </w:rPr>
      </w:pPr>
    </w:p>
    <w:p w:rsidR="0004409B" w:rsidRPr="0004409B" w:rsidRDefault="000834BB" w:rsidP="000834BB">
      <w:pPr>
        <w:jc w:val="center"/>
        <w:rPr>
          <w:b/>
          <w:noProof/>
          <w:sz w:val="24"/>
          <w:szCs w:val="24"/>
        </w:rPr>
      </w:pPr>
      <w:r w:rsidRPr="0004409B">
        <w:rPr>
          <w:b/>
          <w:noProof/>
          <w:sz w:val="24"/>
          <w:szCs w:val="24"/>
        </w:rPr>
        <w:t xml:space="preserve">Javni poziv </w:t>
      </w:r>
    </w:p>
    <w:p w:rsidR="000834BB" w:rsidRPr="0004409B" w:rsidRDefault="000834BB" w:rsidP="000834BB">
      <w:pPr>
        <w:jc w:val="center"/>
        <w:rPr>
          <w:b/>
          <w:noProof/>
          <w:sz w:val="24"/>
          <w:szCs w:val="24"/>
        </w:rPr>
      </w:pPr>
      <w:r w:rsidRPr="0004409B">
        <w:rPr>
          <w:b/>
          <w:noProof/>
          <w:sz w:val="24"/>
          <w:szCs w:val="24"/>
        </w:rPr>
        <w:t xml:space="preserve">za financiranje programa i projekata </w:t>
      </w:r>
    </w:p>
    <w:p w:rsidR="00017965" w:rsidRPr="0004409B" w:rsidRDefault="000921DC" w:rsidP="000834BB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u</w:t>
      </w:r>
      <w:r w:rsidR="0004409B" w:rsidRPr="0004409B">
        <w:rPr>
          <w:b/>
          <w:noProof/>
          <w:sz w:val="24"/>
          <w:szCs w:val="24"/>
        </w:rPr>
        <w:t>druga koji su od intersa za Općinu</w:t>
      </w:r>
      <w:r w:rsidR="002077D2">
        <w:rPr>
          <w:b/>
          <w:noProof/>
          <w:sz w:val="24"/>
          <w:szCs w:val="24"/>
        </w:rPr>
        <w:t xml:space="preserve"> Gornja Rijeka u 2019</w:t>
      </w:r>
      <w:r w:rsidR="000834BB" w:rsidRPr="0004409B">
        <w:rPr>
          <w:b/>
          <w:noProof/>
          <w:sz w:val="24"/>
          <w:szCs w:val="24"/>
        </w:rPr>
        <w:t>. godini</w:t>
      </w:r>
    </w:p>
    <w:p w:rsidR="00017965" w:rsidRPr="0004409B" w:rsidRDefault="00017965" w:rsidP="00017965">
      <w:pPr>
        <w:jc w:val="center"/>
        <w:rPr>
          <w:b/>
          <w:sz w:val="24"/>
          <w:szCs w:val="24"/>
        </w:rPr>
      </w:pP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(1) Općina </w:t>
      </w:r>
      <w:r>
        <w:rPr>
          <w:sz w:val="24"/>
          <w:szCs w:val="24"/>
        </w:rPr>
        <w:t>Gornja Rijeka</w:t>
      </w:r>
      <w:r w:rsidRPr="0004409B">
        <w:rPr>
          <w:sz w:val="24"/>
          <w:szCs w:val="24"/>
        </w:rPr>
        <w:t xml:space="preserve"> poziva udruge da se prijave na financijsku pod</w:t>
      </w:r>
      <w:r>
        <w:rPr>
          <w:sz w:val="24"/>
          <w:szCs w:val="24"/>
        </w:rPr>
        <w:t xml:space="preserve">ršku programima i projektima od </w:t>
      </w:r>
      <w:r w:rsidRPr="0004409B">
        <w:rPr>
          <w:sz w:val="24"/>
          <w:szCs w:val="24"/>
        </w:rPr>
        <w:t>interesa za opće dobro. Temeljem članka 1. stavka 2. Pravilnika o financiranju programa i projekata udruga koji su od interesa za Općinu Gornja Rijeka sve odredbe ovog Javnog natječaja koje se odnose na udruge, na odgo</w:t>
      </w:r>
      <w:r>
        <w:rPr>
          <w:sz w:val="24"/>
          <w:szCs w:val="24"/>
        </w:rPr>
        <w:t xml:space="preserve">varajući se način primjenjuju i </w:t>
      </w:r>
      <w:r w:rsidRPr="0004409B">
        <w:rPr>
          <w:sz w:val="24"/>
          <w:szCs w:val="24"/>
        </w:rPr>
        <w:t>u odnosu na druge organizacije civilnog društva, kada su one, u skladu s uvjetima</w:t>
      </w:r>
      <w:r>
        <w:rPr>
          <w:sz w:val="24"/>
          <w:szCs w:val="24"/>
        </w:rPr>
        <w:t xml:space="preserve"> javnog natječaja, prihvatljivi </w:t>
      </w:r>
      <w:r w:rsidRPr="0004409B">
        <w:rPr>
          <w:sz w:val="24"/>
          <w:szCs w:val="24"/>
        </w:rPr>
        <w:t>prijavitelji, odnosno partneri.</w:t>
      </w: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(2) Udruge sukladno ovom Natječaju mogu prijaviti program i/ili projekt za sljedeća prioritetna područja:</w:t>
      </w:r>
    </w:p>
    <w:p w:rsidR="0004409B" w:rsidRPr="0030472E" w:rsidRDefault="0004409B" w:rsidP="0004409B">
      <w:pPr>
        <w:jc w:val="both"/>
        <w:rPr>
          <w:sz w:val="24"/>
          <w:szCs w:val="24"/>
        </w:rPr>
      </w:pPr>
    </w:p>
    <w:p w:rsidR="0004409B" w:rsidRPr="0030472E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Prioritetno područje 1</w:t>
      </w:r>
      <w:r w:rsidR="0004409B" w:rsidRPr="0030472E">
        <w:rPr>
          <w:rFonts w:ascii="Times New Roman" w:hAnsi="Times New Roman"/>
          <w:b/>
          <w:sz w:val="24"/>
          <w:szCs w:val="24"/>
        </w:rPr>
        <w:t xml:space="preserve"> – </w:t>
      </w:r>
      <w:r w:rsidR="0004409B">
        <w:rPr>
          <w:rFonts w:ascii="Times New Roman" w:hAnsi="Times New Roman"/>
          <w:b/>
          <w:sz w:val="24"/>
          <w:szCs w:val="24"/>
        </w:rPr>
        <w:t>Kultura i kulturno-turističke manifestacije</w:t>
      </w:r>
    </w:p>
    <w:p w:rsidR="0004409B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Očuvanje nemater</w:t>
      </w:r>
      <w:r>
        <w:rPr>
          <w:rFonts w:ascii="Times New Roman" w:hAnsi="Times New Roman"/>
          <w:sz w:val="24"/>
          <w:szCs w:val="24"/>
        </w:rPr>
        <w:t>ijalne baštine, p</w:t>
      </w:r>
      <w:r w:rsidRPr="00434E20">
        <w:rPr>
          <w:rFonts w:ascii="Times New Roman" w:hAnsi="Times New Roman"/>
          <w:sz w:val="24"/>
          <w:szCs w:val="24"/>
        </w:rPr>
        <w:t>romicanje vrednota, predmeta, aktivnosti i drugih običaja tradicijske baštine kraja,</w:t>
      </w:r>
    </w:p>
    <w:p w:rsidR="0004409B" w:rsidRPr="0030472E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 xml:space="preserve">Provođenje i organiziranje raznih programa glazbenog, scenskog, likovnog i plesnog stvaralaštva i izričaja </w:t>
      </w:r>
    </w:p>
    <w:p w:rsidR="0004409B" w:rsidRPr="0030472E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Znanstveno-istraživački rad i izdavaštvo u područjima kulturno-povijesnog naslijeđa</w:t>
      </w:r>
    </w:p>
    <w:p w:rsidR="0004409B" w:rsidRPr="0030472E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Izdavačka djelatnost literarnog, glazbenog i scenskog izričaja</w:t>
      </w:r>
    </w:p>
    <w:p w:rsidR="0004409B" w:rsidRPr="0030472E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Organizacija i sudjelovanje na kulturno umjetničkim i zabavnim manifestacijama</w:t>
      </w:r>
    </w:p>
    <w:p w:rsidR="0004409B" w:rsidRPr="0030472E" w:rsidRDefault="0004409B" w:rsidP="0004409B">
      <w:pPr>
        <w:jc w:val="both"/>
        <w:rPr>
          <w:sz w:val="24"/>
          <w:szCs w:val="24"/>
        </w:rPr>
      </w:pPr>
    </w:p>
    <w:p w:rsidR="0004409B" w:rsidRPr="0030472E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Prioritetno područje 2</w:t>
      </w:r>
      <w:r w:rsidR="0004409B" w:rsidRPr="0030472E">
        <w:rPr>
          <w:rFonts w:ascii="Times New Roman" w:hAnsi="Times New Roman"/>
          <w:b/>
          <w:sz w:val="24"/>
          <w:szCs w:val="24"/>
        </w:rPr>
        <w:t xml:space="preserve"> – </w:t>
      </w:r>
      <w:r w:rsidR="0004409B">
        <w:rPr>
          <w:rFonts w:ascii="Times New Roman" w:hAnsi="Times New Roman"/>
          <w:b/>
          <w:sz w:val="24"/>
          <w:szCs w:val="24"/>
        </w:rPr>
        <w:t>Sport, sportske manifestacije i lovstvo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Poticanje i promicanje sporta, osobito sporta djece i mladeži,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Osiguravanje uvjeta za provođenje treninga, natjecanja, te opću i posebnu zdravstvenu zaštitu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2E">
        <w:rPr>
          <w:rFonts w:ascii="Times New Roman" w:hAnsi="Times New Roman"/>
          <w:sz w:val="24"/>
          <w:szCs w:val="24"/>
        </w:rPr>
        <w:t>sportaša,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Vođenje i organizacija sportskih natjecanja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Postizanje vrhunskih sportskih uspjeha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Sportsko-rekreacijske aktivnosti građana, kao i druge sportske aktivnosti koje su u funkciji unapređenja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2E">
        <w:rPr>
          <w:rFonts w:ascii="Times New Roman" w:hAnsi="Times New Roman"/>
          <w:sz w:val="24"/>
          <w:szCs w:val="24"/>
        </w:rPr>
        <w:t>i čuvanja zdravlja i podizanja psihofizičke sposobnosti građana,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Tjelesna kultura i sportske aktivnosti invalida i drugih osoba oštećena zdravlja,</w:t>
      </w:r>
    </w:p>
    <w:p w:rsidR="0004409B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Stručni rad u sportu, obrazovna i informacijska djelatnost u sportu.</w:t>
      </w:r>
    </w:p>
    <w:p w:rsidR="0004409B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 sportskih manifestacija.</w:t>
      </w:r>
    </w:p>
    <w:p w:rsidR="007F2958" w:rsidRDefault="007F2958" w:rsidP="007F2958">
      <w:pPr>
        <w:ind w:left="360"/>
        <w:jc w:val="both"/>
        <w:rPr>
          <w:sz w:val="24"/>
          <w:szCs w:val="24"/>
        </w:rPr>
      </w:pPr>
    </w:p>
    <w:p w:rsidR="007F2958" w:rsidRDefault="007F2958" w:rsidP="007F2958">
      <w:pPr>
        <w:pStyle w:val="Odlomakpopisa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F2958">
        <w:rPr>
          <w:rFonts w:ascii="Times New Roman" w:hAnsi="Times New Roman"/>
          <w:b/>
          <w:sz w:val="24"/>
          <w:szCs w:val="24"/>
        </w:rPr>
        <w:t>Prioritetno područje 3 - Socijalna i zdravstvena skrb i humanitarne djelatnosti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Pružanje psihosocijalne i fizičke podrške i rad s oboljelim osobama, osobama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invaliditetom i njihovim obiteljima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sa socijalno ugroženim osobama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Organizacija i provođenje humanitarno socijalnih aktivnosti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na području suzbijanja širenja bolesti ovisnosti kod djece i mladih te na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prevencije i resocijalizacije, odnosno psihosocijalne rehabilitacije ovisnika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P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Zaštita i promocija ljudskih prava</w:t>
      </w:r>
      <w:r>
        <w:rPr>
          <w:rFonts w:ascii="Times New Roman" w:hAnsi="Times New Roman"/>
          <w:sz w:val="24"/>
          <w:szCs w:val="24"/>
        </w:rPr>
        <w:t>.</w:t>
      </w:r>
      <w:r w:rsidRPr="007F2958">
        <w:rPr>
          <w:rFonts w:ascii="Times New Roman" w:hAnsi="Times New Roman"/>
          <w:sz w:val="24"/>
          <w:szCs w:val="24"/>
        </w:rPr>
        <w:cr/>
      </w:r>
    </w:p>
    <w:p w:rsid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 </w:t>
      </w: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lastRenderedPageBreak/>
        <w:t>(3) Ukupno p</w:t>
      </w:r>
      <w:r w:rsidR="007F2958">
        <w:rPr>
          <w:sz w:val="24"/>
          <w:szCs w:val="24"/>
        </w:rPr>
        <w:t>lanirana vrijednost Poziva je 55</w:t>
      </w:r>
      <w:r w:rsidRPr="0004409B">
        <w:rPr>
          <w:sz w:val="24"/>
          <w:szCs w:val="24"/>
        </w:rPr>
        <w:t>.000,00 kuna i to:</w:t>
      </w:r>
    </w:p>
    <w:p w:rsidR="0004409B" w:rsidRPr="0004409B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Prioritetno područje 1</w:t>
      </w:r>
      <w:r w:rsidR="0004409B" w:rsidRPr="0004409B">
        <w:rPr>
          <w:rFonts w:ascii="Times New Roman" w:hAnsi="Times New Roman"/>
          <w:sz w:val="24"/>
          <w:szCs w:val="24"/>
        </w:rPr>
        <w:tab/>
      </w:r>
      <w:r w:rsidR="0004409B" w:rsidRPr="0004409B">
        <w:rPr>
          <w:rFonts w:ascii="Times New Roman" w:hAnsi="Times New Roman"/>
          <w:sz w:val="24"/>
          <w:szCs w:val="24"/>
        </w:rPr>
        <w:tab/>
        <w:t>25.000,00 kuna,</w:t>
      </w:r>
    </w:p>
    <w:p w:rsidR="0004409B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Prioritetno područje 2</w:t>
      </w:r>
      <w:r w:rsidR="007F2958">
        <w:rPr>
          <w:rFonts w:ascii="Times New Roman" w:hAnsi="Times New Roman"/>
          <w:sz w:val="24"/>
          <w:szCs w:val="24"/>
        </w:rPr>
        <w:t xml:space="preserve"> </w:t>
      </w:r>
      <w:r w:rsidR="007F2958">
        <w:rPr>
          <w:rFonts w:ascii="Times New Roman" w:hAnsi="Times New Roman"/>
          <w:sz w:val="24"/>
          <w:szCs w:val="24"/>
        </w:rPr>
        <w:tab/>
        <w:t>25.000,00 kuna,</w:t>
      </w:r>
    </w:p>
    <w:p w:rsidR="007F2958" w:rsidRPr="0004409B" w:rsidRDefault="007F2958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Prioritetno područje 3             5.000,00 kuna.</w:t>
      </w:r>
    </w:p>
    <w:p w:rsid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(4) Najmanji i najveći iznosi financijskih sredstava koji se mogu prijaviti i ugov</w:t>
      </w:r>
      <w:r>
        <w:rPr>
          <w:sz w:val="24"/>
          <w:szCs w:val="24"/>
        </w:rPr>
        <w:t xml:space="preserve">oriti po pojedinom programu ili </w:t>
      </w:r>
      <w:r w:rsidRPr="0004409B">
        <w:rPr>
          <w:sz w:val="24"/>
          <w:szCs w:val="24"/>
        </w:rPr>
        <w:t>projektu po pojedinim prioritetnim područjima su:</w:t>
      </w:r>
    </w:p>
    <w:p w:rsidR="00F92CD2" w:rsidRPr="0004409B" w:rsidRDefault="00F92CD2" w:rsidP="0004409B">
      <w:pPr>
        <w:spacing w:before="120" w:after="120"/>
        <w:jc w:val="both"/>
        <w:rPr>
          <w:sz w:val="24"/>
          <w:szCs w:val="24"/>
        </w:rPr>
      </w:pPr>
    </w:p>
    <w:p w:rsidR="0004409B" w:rsidRPr="00443BC2" w:rsidRDefault="0004409B" w:rsidP="00443BC2">
      <w:pPr>
        <w:spacing w:before="120" w:after="120"/>
        <w:ind w:left="2124" w:firstLine="708"/>
        <w:jc w:val="both"/>
        <w:rPr>
          <w:sz w:val="24"/>
          <w:szCs w:val="24"/>
          <w:u w:val="single"/>
        </w:rPr>
      </w:pPr>
      <w:r w:rsidRPr="00443BC2">
        <w:rPr>
          <w:sz w:val="24"/>
          <w:szCs w:val="24"/>
          <w:u w:val="single"/>
        </w:rPr>
        <w:t xml:space="preserve">Najmanji iznos </w:t>
      </w:r>
      <w:r w:rsidRPr="00443BC2">
        <w:rPr>
          <w:sz w:val="24"/>
          <w:szCs w:val="24"/>
          <w:u w:val="single"/>
        </w:rPr>
        <w:tab/>
      </w:r>
      <w:r w:rsidRPr="00443BC2">
        <w:rPr>
          <w:sz w:val="24"/>
          <w:szCs w:val="24"/>
          <w:u w:val="single"/>
        </w:rPr>
        <w:tab/>
        <w:t>Najveći iznos</w:t>
      </w:r>
    </w:p>
    <w:p w:rsidR="0004409B" w:rsidRPr="0004409B" w:rsidRDefault="00F92CD2" w:rsidP="00443BC2">
      <w:pPr>
        <w:jc w:val="both"/>
        <w:rPr>
          <w:sz w:val="24"/>
          <w:szCs w:val="24"/>
        </w:rPr>
      </w:pPr>
      <w:r>
        <w:rPr>
          <w:sz w:val="24"/>
          <w:szCs w:val="24"/>
        </w:rPr>
        <w:t>Prioritetno područje 1</w:t>
      </w:r>
      <w:r w:rsidR="0004409B" w:rsidRPr="0004409B">
        <w:rPr>
          <w:sz w:val="24"/>
          <w:szCs w:val="24"/>
        </w:rPr>
        <w:t xml:space="preserve">: </w:t>
      </w:r>
      <w:r w:rsidR="0004409B" w:rsidRPr="0004409B">
        <w:rPr>
          <w:sz w:val="24"/>
          <w:szCs w:val="24"/>
        </w:rPr>
        <w:tab/>
        <w:t>1.000,00 kn</w:t>
      </w:r>
      <w:r w:rsidR="0004409B" w:rsidRPr="0004409B">
        <w:rPr>
          <w:sz w:val="24"/>
          <w:szCs w:val="24"/>
        </w:rPr>
        <w:tab/>
      </w:r>
      <w:r w:rsidR="0004409B" w:rsidRPr="0004409B">
        <w:rPr>
          <w:sz w:val="24"/>
          <w:szCs w:val="24"/>
        </w:rPr>
        <w:tab/>
      </w:r>
      <w:r w:rsidR="0004409B" w:rsidRPr="0004409B">
        <w:rPr>
          <w:sz w:val="24"/>
          <w:szCs w:val="24"/>
        </w:rPr>
        <w:tab/>
        <w:t>15.000,00 kn</w:t>
      </w:r>
    </w:p>
    <w:p w:rsidR="00443BC2" w:rsidRDefault="00F92CD2" w:rsidP="00443BC2">
      <w:pPr>
        <w:jc w:val="both"/>
        <w:rPr>
          <w:sz w:val="24"/>
          <w:szCs w:val="24"/>
        </w:rPr>
      </w:pPr>
      <w:r>
        <w:rPr>
          <w:sz w:val="24"/>
          <w:szCs w:val="24"/>
        </w:rPr>
        <w:t>Prioritetno područje 2</w:t>
      </w:r>
      <w:r w:rsidR="0004409B" w:rsidRPr="0004409B">
        <w:rPr>
          <w:sz w:val="24"/>
          <w:szCs w:val="24"/>
        </w:rPr>
        <w:t xml:space="preserve">: </w:t>
      </w:r>
      <w:r w:rsidR="0004409B" w:rsidRPr="0004409B">
        <w:rPr>
          <w:sz w:val="24"/>
          <w:szCs w:val="24"/>
        </w:rPr>
        <w:tab/>
        <w:t>1.000,00 kn</w:t>
      </w:r>
      <w:r w:rsidR="0004409B" w:rsidRPr="0004409B">
        <w:rPr>
          <w:sz w:val="24"/>
          <w:szCs w:val="24"/>
        </w:rPr>
        <w:tab/>
      </w:r>
      <w:r w:rsidR="0004409B" w:rsidRPr="0004409B">
        <w:rPr>
          <w:sz w:val="24"/>
          <w:szCs w:val="24"/>
        </w:rPr>
        <w:tab/>
      </w:r>
      <w:r w:rsidR="0004409B" w:rsidRPr="0004409B">
        <w:rPr>
          <w:sz w:val="24"/>
          <w:szCs w:val="24"/>
        </w:rPr>
        <w:tab/>
        <w:t xml:space="preserve">15.000,00 kn </w:t>
      </w:r>
    </w:p>
    <w:p w:rsidR="007F2958" w:rsidRDefault="007F2958" w:rsidP="00443BC2">
      <w:pPr>
        <w:jc w:val="both"/>
        <w:rPr>
          <w:sz w:val="24"/>
          <w:szCs w:val="24"/>
        </w:rPr>
      </w:pPr>
      <w:r>
        <w:rPr>
          <w:sz w:val="24"/>
          <w:szCs w:val="24"/>
        </w:rPr>
        <w:t>Prioritet</w:t>
      </w:r>
      <w:r w:rsidR="002077D2">
        <w:rPr>
          <w:sz w:val="24"/>
          <w:szCs w:val="24"/>
        </w:rPr>
        <w:t>no područje 3:</w:t>
      </w:r>
      <w:r w:rsidR="002077D2">
        <w:rPr>
          <w:sz w:val="24"/>
          <w:szCs w:val="24"/>
        </w:rPr>
        <w:tab/>
        <w:t>1.000,00 kn</w:t>
      </w:r>
      <w:r w:rsidR="002077D2">
        <w:rPr>
          <w:sz w:val="24"/>
          <w:szCs w:val="24"/>
        </w:rPr>
        <w:tab/>
      </w:r>
      <w:r w:rsidR="002077D2">
        <w:rPr>
          <w:sz w:val="24"/>
          <w:szCs w:val="24"/>
        </w:rPr>
        <w:tab/>
      </w:r>
      <w:r w:rsidR="002077D2"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>.000,00 kn</w:t>
      </w:r>
    </w:p>
    <w:p w:rsidR="00443BC2" w:rsidRDefault="00443BC2" w:rsidP="0004409B">
      <w:pPr>
        <w:spacing w:before="120" w:after="120"/>
        <w:jc w:val="both"/>
        <w:rPr>
          <w:sz w:val="24"/>
          <w:szCs w:val="24"/>
        </w:rPr>
      </w:pP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(5) Rok za dostavu prijave na natječaj </w:t>
      </w:r>
      <w:r w:rsidR="002077D2">
        <w:rPr>
          <w:sz w:val="24"/>
          <w:szCs w:val="24"/>
        </w:rPr>
        <w:t>je 12</w:t>
      </w:r>
      <w:r w:rsidR="0062364B" w:rsidRPr="0062364B">
        <w:rPr>
          <w:sz w:val="24"/>
          <w:szCs w:val="24"/>
        </w:rPr>
        <w:t>.</w:t>
      </w:r>
      <w:r w:rsidR="00443BC2" w:rsidRPr="0062364B">
        <w:rPr>
          <w:sz w:val="24"/>
          <w:szCs w:val="24"/>
        </w:rPr>
        <w:t xml:space="preserve"> </w:t>
      </w:r>
      <w:r w:rsidR="00F92CD2">
        <w:rPr>
          <w:sz w:val="24"/>
          <w:szCs w:val="24"/>
        </w:rPr>
        <w:t>ožujka</w:t>
      </w:r>
      <w:r w:rsidRPr="0062364B">
        <w:rPr>
          <w:sz w:val="24"/>
          <w:szCs w:val="24"/>
        </w:rPr>
        <w:t xml:space="preserve"> </w:t>
      </w:r>
      <w:r w:rsidR="002077D2">
        <w:rPr>
          <w:sz w:val="24"/>
          <w:szCs w:val="24"/>
        </w:rPr>
        <w:t>2019</w:t>
      </w:r>
      <w:r w:rsidRPr="0004409B">
        <w:rPr>
          <w:sz w:val="24"/>
          <w:szCs w:val="24"/>
        </w:rPr>
        <w:t>. godine u 12:00 sati bez obzira</w:t>
      </w:r>
      <w:r w:rsidR="00443BC2">
        <w:rPr>
          <w:sz w:val="24"/>
          <w:szCs w:val="24"/>
        </w:rPr>
        <w:t xml:space="preserve"> na način </w:t>
      </w:r>
      <w:r w:rsidRPr="0004409B">
        <w:rPr>
          <w:sz w:val="24"/>
          <w:szCs w:val="24"/>
        </w:rPr>
        <w:t>dostave.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(6) Svaka udruga može prijaviti i ugovoriti najviše </w:t>
      </w:r>
      <w:r w:rsidR="002077D2">
        <w:rPr>
          <w:sz w:val="24"/>
          <w:szCs w:val="24"/>
        </w:rPr>
        <w:t>dva</w:t>
      </w:r>
      <w:r w:rsidRPr="000921DC">
        <w:rPr>
          <w:sz w:val="24"/>
          <w:szCs w:val="24"/>
        </w:rPr>
        <w:t xml:space="preserve"> programa/projekta na jedno ili više </w:t>
      </w:r>
      <w:r>
        <w:rPr>
          <w:sz w:val="24"/>
          <w:szCs w:val="24"/>
        </w:rPr>
        <w:t xml:space="preserve">prioritetnih </w:t>
      </w:r>
      <w:r w:rsidRPr="000921DC">
        <w:rPr>
          <w:sz w:val="24"/>
          <w:szCs w:val="24"/>
        </w:rPr>
        <w:t xml:space="preserve">područja Javnog </w:t>
      </w:r>
      <w:r>
        <w:rPr>
          <w:sz w:val="24"/>
          <w:szCs w:val="24"/>
        </w:rPr>
        <w:t>poziva</w:t>
      </w:r>
      <w:r w:rsidRPr="000921DC">
        <w:rPr>
          <w:sz w:val="24"/>
          <w:szCs w:val="24"/>
        </w:rPr>
        <w:t xml:space="preserve"> na razdoblje provedbe </w:t>
      </w:r>
      <w:r w:rsidR="002077D2">
        <w:rPr>
          <w:sz w:val="24"/>
          <w:szCs w:val="24"/>
        </w:rPr>
        <w:t>od 1.1.2019</w:t>
      </w:r>
      <w:r w:rsidR="0062364B">
        <w:rPr>
          <w:sz w:val="24"/>
          <w:szCs w:val="24"/>
        </w:rPr>
        <w:t xml:space="preserve">. </w:t>
      </w:r>
      <w:r w:rsidR="002077D2">
        <w:rPr>
          <w:sz w:val="24"/>
          <w:szCs w:val="24"/>
        </w:rPr>
        <w:t>do 31.12.2019</w:t>
      </w:r>
      <w:r w:rsidRPr="000921DC">
        <w:rPr>
          <w:sz w:val="24"/>
          <w:szCs w:val="24"/>
        </w:rPr>
        <w:t>. godine.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Prijavu programa/projekta na Javni </w:t>
      </w:r>
      <w:r>
        <w:rPr>
          <w:sz w:val="24"/>
          <w:szCs w:val="24"/>
        </w:rPr>
        <w:t>poziv</w:t>
      </w:r>
      <w:r w:rsidRPr="000921DC">
        <w:rPr>
          <w:sz w:val="24"/>
          <w:szCs w:val="24"/>
        </w:rPr>
        <w:t xml:space="preserve"> može podnijeti udruga koja je programski usmjerena na rad </w:t>
      </w:r>
      <w:r>
        <w:rPr>
          <w:sz w:val="24"/>
          <w:szCs w:val="24"/>
        </w:rPr>
        <w:t>iz prioritetnih područja</w:t>
      </w:r>
      <w:r w:rsidRPr="000921DC">
        <w:rPr>
          <w:sz w:val="24"/>
          <w:szCs w:val="24"/>
        </w:rPr>
        <w:t xml:space="preserve"> što je razvidno iz ciljeva i popisa djelatnosti u statutu udruge te ispunjava sve ostale uvjete za prijavu navedene u Uputama za prijavitelje.</w:t>
      </w:r>
    </w:p>
    <w:p w:rsid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 (7) </w:t>
      </w:r>
      <w:r>
        <w:rPr>
          <w:sz w:val="24"/>
          <w:szCs w:val="24"/>
        </w:rPr>
        <w:t>T</w:t>
      </w:r>
      <w:r w:rsidRPr="000921DC">
        <w:rPr>
          <w:sz w:val="24"/>
          <w:szCs w:val="24"/>
        </w:rPr>
        <w:t xml:space="preserve">ko nema pravo prijave na Javni </w:t>
      </w:r>
      <w:r>
        <w:rPr>
          <w:sz w:val="24"/>
          <w:szCs w:val="24"/>
        </w:rPr>
        <w:t>poziv</w:t>
      </w:r>
      <w:r w:rsidRPr="000921DC">
        <w:rPr>
          <w:sz w:val="24"/>
          <w:szCs w:val="24"/>
        </w:rPr>
        <w:t xml:space="preserve"> detaljno je opisano u Uputama za</w:t>
      </w:r>
      <w:r>
        <w:rPr>
          <w:sz w:val="24"/>
          <w:szCs w:val="24"/>
        </w:rPr>
        <w:t xml:space="preserve"> prijavitelje na Javni poziv za</w:t>
      </w:r>
      <w:r w:rsidRPr="000921DC">
        <w:rPr>
          <w:sz w:val="24"/>
          <w:szCs w:val="24"/>
        </w:rPr>
        <w:t xml:space="preserve"> financiranje programa</w:t>
      </w:r>
      <w:r>
        <w:rPr>
          <w:sz w:val="24"/>
          <w:szCs w:val="24"/>
        </w:rPr>
        <w:t xml:space="preserve"> i projekata </w:t>
      </w:r>
      <w:r w:rsidRPr="000921DC">
        <w:rPr>
          <w:sz w:val="24"/>
          <w:szCs w:val="24"/>
        </w:rPr>
        <w:t>udruga koji su od inter</w:t>
      </w:r>
      <w:r>
        <w:rPr>
          <w:sz w:val="24"/>
          <w:szCs w:val="24"/>
        </w:rPr>
        <w:t>e</w:t>
      </w:r>
      <w:r w:rsidRPr="000921DC">
        <w:rPr>
          <w:sz w:val="24"/>
          <w:szCs w:val="24"/>
        </w:rPr>
        <w:t>s</w:t>
      </w:r>
      <w:r w:rsidR="002077D2">
        <w:rPr>
          <w:sz w:val="24"/>
          <w:szCs w:val="24"/>
        </w:rPr>
        <w:t>a za Općinu Gornja Rijeka u 2019</w:t>
      </w:r>
      <w:r w:rsidRPr="000921DC">
        <w:rPr>
          <w:sz w:val="24"/>
          <w:szCs w:val="24"/>
        </w:rPr>
        <w:t xml:space="preserve">. godini 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(8) Prijedlozi programa/projekata dostavljaju se isključivo na propisanim obrascima, koji su zajedno s Uputama za prijavitelje, dostupni na mrežnim stranicama Općine Gornja Rijeka, www. gornja-rijeka.hr 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Natječajnu dokumentaciju treba poslati u tiskanom obliku. Izvornik prijave se šalje preporučeno poštom, putem dostavljača ili osobno (predaja u prijemnom uredu). Prijava sadržava obvezne obrasce vlastoručno potpisane od strane voditelja projekta/programa i osobe ovlaštene za zastupanje, i ovjerene službenim pečatom organizacije. </w:t>
      </w:r>
    </w:p>
    <w:p w:rsid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Prijave se šalju na sljedeću adresu:</w:t>
      </w:r>
    </w:p>
    <w:p w:rsidR="000921DC" w:rsidRPr="0004409B" w:rsidRDefault="000921DC" w:rsidP="000921DC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921DC" w:rsidRPr="0004409B" w:rsidTr="00B539D7">
        <w:tc>
          <w:tcPr>
            <w:tcW w:w="7654" w:type="dxa"/>
          </w:tcPr>
          <w:p w:rsidR="000921DC" w:rsidRPr="0004409B" w:rsidRDefault="000921DC" w:rsidP="000921DC">
            <w:pPr>
              <w:jc w:val="center"/>
              <w:rPr>
                <w:sz w:val="24"/>
                <w:szCs w:val="24"/>
              </w:rPr>
            </w:pP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Općina Gornja Rijeka</w:t>
            </w:r>
          </w:p>
          <w:p w:rsidR="000921DC" w:rsidRPr="000921DC" w:rsidRDefault="000921DC" w:rsidP="000921DC">
            <w:pPr>
              <w:jc w:val="center"/>
              <w:rPr>
                <w:b/>
                <w:sz w:val="24"/>
                <w:szCs w:val="24"/>
              </w:rPr>
            </w:pPr>
            <w:r w:rsidRPr="000921DC">
              <w:rPr>
                <w:b/>
                <w:sz w:val="24"/>
                <w:szCs w:val="24"/>
              </w:rPr>
              <w:t>Poziv za financiranje programa i projekata</w:t>
            </w:r>
          </w:p>
          <w:p w:rsidR="000921DC" w:rsidRPr="000921DC" w:rsidRDefault="000921DC" w:rsidP="000921DC">
            <w:pPr>
              <w:jc w:val="center"/>
              <w:rPr>
                <w:b/>
                <w:sz w:val="24"/>
                <w:szCs w:val="24"/>
              </w:rPr>
            </w:pPr>
            <w:r w:rsidRPr="000921DC">
              <w:rPr>
                <w:b/>
                <w:sz w:val="24"/>
                <w:szCs w:val="24"/>
              </w:rPr>
              <w:t>Udruga koji su od interes</w:t>
            </w:r>
            <w:r w:rsidR="002077D2">
              <w:rPr>
                <w:b/>
                <w:sz w:val="24"/>
                <w:szCs w:val="24"/>
              </w:rPr>
              <w:t>a za Općinu Gornja Rijeka u 2019</w:t>
            </w:r>
            <w:r w:rsidRPr="000921DC">
              <w:rPr>
                <w:b/>
                <w:sz w:val="24"/>
                <w:szCs w:val="24"/>
              </w:rPr>
              <w:t>. godini</w:t>
            </w: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Trg Sidonije Rubido Erdody 3</w:t>
            </w: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48268 Gornja Rijeka</w:t>
            </w:r>
          </w:p>
          <w:p w:rsidR="000921DC" w:rsidRPr="0004409B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- ne otvarati -</w:t>
            </w:r>
          </w:p>
        </w:tc>
      </w:tr>
    </w:tbl>
    <w:p w:rsidR="00973F43" w:rsidRPr="000921DC" w:rsidRDefault="00973F43" w:rsidP="000921DC">
      <w:pPr>
        <w:spacing w:before="120" w:after="120"/>
        <w:jc w:val="both"/>
        <w:rPr>
          <w:sz w:val="24"/>
          <w:szCs w:val="24"/>
        </w:rPr>
      </w:pP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poziv za fi</w:t>
      </w:r>
      <w:r>
        <w:rPr>
          <w:sz w:val="24"/>
          <w:szCs w:val="24"/>
        </w:rPr>
        <w:t>nanciranje programa i projekata u</w:t>
      </w:r>
      <w:r w:rsidRPr="000921DC">
        <w:rPr>
          <w:sz w:val="24"/>
          <w:szCs w:val="24"/>
        </w:rPr>
        <w:t>druga koji su od interes</w:t>
      </w:r>
      <w:r w:rsidR="002077D2">
        <w:rPr>
          <w:sz w:val="24"/>
          <w:szCs w:val="24"/>
        </w:rPr>
        <w:t>a za Općinu Gornja Rijeka u 2019</w:t>
      </w:r>
      <w:r w:rsidRPr="000921DC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0921DC">
        <w:rPr>
          <w:sz w:val="24"/>
          <w:szCs w:val="24"/>
        </w:rPr>
        <w:t>odini</w:t>
      </w:r>
      <w:r>
        <w:rPr>
          <w:sz w:val="24"/>
          <w:szCs w:val="24"/>
        </w:rPr>
        <w:t>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lastRenderedPageBreak/>
        <w:t>Razmatrat će se samo programi/projekti koji su pravodobno prijavljeni te koji u cijelosti zadovoljavaju propisane uvjete Javnog natječaja.</w:t>
      </w:r>
    </w:p>
    <w:p w:rsidR="00017965" w:rsidRPr="0004409B" w:rsidRDefault="000921DC" w:rsidP="000921DC">
      <w:pPr>
        <w:spacing w:before="120" w:after="120"/>
        <w:jc w:val="both"/>
        <w:rPr>
          <w:noProof/>
          <w:sz w:val="24"/>
          <w:szCs w:val="24"/>
        </w:rPr>
      </w:pPr>
      <w:r w:rsidRPr="000921DC">
        <w:rPr>
          <w:sz w:val="24"/>
          <w:szCs w:val="24"/>
        </w:rPr>
        <w:t xml:space="preserve">(9) Sva pitanja vezana uz natječaj mogu se postaviti isključivo elektroničkim putem, slanjem upita na sljedeću adresu: </w:t>
      </w:r>
      <w:hyperlink r:id="rId8" w:history="1">
        <w:r w:rsidR="00973F43" w:rsidRPr="00252F70">
          <w:rPr>
            <w:rStyle w:val="Hiperveza"/>
            <w:sz w:val="24"/>
            <w:szCs w:val="24"/>
          </w:rPr>
          <w:t>procelnik@gornja-rijeka.hr</w:t>
        </w:r>
      </w:hyperlink>
      <w:r w:rsidR="00973F43">
        <w:rPr>
          <w:sz w:val="24"/>
          <w:szCs w:val="24"/>
        </w:rPr>
        <w:t xml:space="preserve"> </w:t>
      </w:r>
      <w:r w:rsidRPr="000921DC">
        <w:rPr>
          <w:sz w:val="24"/>
          <w:szCs w:val="24"/>
        </w:rPr>
        <w:t xml:space="preserve"> , i to najkasnije 15 dana prije isteka natječaja sukladno Uputama za prijavitelje na Javni poziv </w:t>
      </w:r>
      <w:r w:rsidR="00973F43" w:rsidRPr="00973F43">
        <w:rPr>
          <w:sz w:val="24"/>
          <w:szCs w:val="24"/>
        </w:rPr>
        <w:t>za financiranje programa i projekata udruga koji su od interes</w:t>
      </w:r>
      <w:r w:rsidR="002077D2">
        <w:rPr>
          <w:sz w:val="24"/>
          <w:szCs w:val="24"/>
        </w:rPr>
        <w:t>a za Općinu Gornja Rijeka u 2019</w:t>
      </w:r>
      <w:r w:rsidR="00973F43" w:rsidRPr="00973F43">
        <w:rPr>
          <w:sz w:val="24"/>
          <w:szCs w:val="24"/>
        </w:rPr>
        <w:t>. godini.</w:t>
      </w:r>
    </w:p>
    <w:p w:rsidR="00017965" w:rsidRDefault="00017965" w:rsidP="00017965">
      <w:pPr>
        <w:spacing w:before="120" w:after="120"/>
        <w:jc w:val="both"/>
        <w:rPr>
          <w:sz w:val="24"/>
          <w:szCs w:val="24"/>
        </w:rPr>
      </w:pPr>
    </w:p>
    <w:p w:rsidR="0062364B" w:rsidRDefault="002077D2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>KLASA: 007-01/19</w:t>
      </w:r>
      <w:r w:rsidR="007F2958">
        <w:rPr>
          <w:sz w:val="24"/>
          <w:szCs w:val="24"/>
        </w:rPr>
        <w:t>-01/01</w:t>
      </w:r>
    </w:p>
    <w:p w:rsidR="0062364B" w:rsidRDefault="00F92CD2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</w:t>
      </w:r>
      <w:r w:rsidR="002077D2">
        <w:rPr>
          <w:sz w:val="24"/>
          <w:szCs w:val="24"/>
        </w:rPr>
        <w:t>137/25-19</w:t>
      </w:r>
      <w:r w:rsidR="007F2958">
        <w:rPr>
          <w:sz w:val="24"/>
          <w:szCs w:val="24"/>
        </w:rPr>
        <w:t>-3</w:t>
      </w:r>
    </w:p>
    <w:p w:rsidR="0062364B" w:rsidRPr="0004409B" w:rsidRDefault="0062364B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Gornja Rijeka, </w:t>
      </w:r>
      <w:r w:rsidR="002077D2">
        <w:rPr>
          <w:sz w:val="24"/>
          <w:szCs w:val="24"/>
        </w:rPr>
        <w:t>8. veljače 2019</w:t>
      </w:r>
      <w:bookmarkStart w:id="0" w:name="_GoBack"/>
      <w:bookmarkEnd w:id="0"/>
      <w:r>
        <w:rPr>
          <w:sz w:val="24"/>
          <w:szCs w:val="24"/>
        </w:rPr>
        <w:t>.</w:t>
      </w:r>
    </w:p>
    <w:p w:rsidR="0062364B" w:rsidRDefault="0062364B" w:rsidP="0062364B">
      <w:pPr>
        <w:ind w:left="3540" w:firstLine="708"/>
        <w:jc w:val="center"/>
        <w:rPr>
          <w:b/>
          <w:sz w:val="24"/>
          <w:szCs w:val="24"/>
        </w:rPr>
      </w:pPr>
    </w:p>
    <w:p w:rsidR="0062364B" w:rsidRDefault="0062364B" w:rsidP="0062364B">
      <w:pPr>
        <w:ind w:left="3540" w:firstLine="708"/>
        <w:jc w:val="center"/>
        <w:rPr>
          <w:b/>
          <w:sz w:val="24"/>
          <w:szCs w:val="24"/>
        </w:rPr>
      </w:pPr>
    </w:p>
    <w:p w:rsidR="0062364B" w:rsidRDefault="005A7A20" w:rsidP="0062364B">
      <w:pPr>
        <w:ind w:left="3540" w:firstLine="708"/>
        <w:jc w:val="center"/>
        <w:rPr>
          <w:b/>
          <w:sz w:val="24"/>
          <w:szCs w:val="24"/>
        </w:rPr>
      </w:pPr>
      <w:r w:rsidRPr="0004409B">
        <w:rPr>
          <w:b/>
          <w:sz w:val="24"/>
          <w:szCs w:val="24"/>
        </w:rPr>
        <w:t>OPĆINSKI NAČELNIK</w:t>
      </w:r>
      <w:r w:rsidR="0062364B">
        <w:rPr>
          <w:b/>
          <w:sz w:val="24"/>
          <w:szCs w:val="24"/>
        </w:rPr>
        <w:t>:</w:t>
      </w:r>
    </w:p>
    <w:p w:rsidR="00344CD2" w:rsidRPr="0004409B" w:rsidRDefault="0062364B" w:rsidP="0062364B">
      <w:pPr>
        <w:ind w:left="354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Darko Fištrović</w:t>
      </w:r>
      <w:r w:rsidR="005A7A20" w:rsidRPr="0004409B">
        <w:rPr>
          <w:b/>
          <w:sz w:val="24"/>
          <w:szCs w:val="24"/>
        </w:rPr>
        <w:t xml:space="preserve"> </w:t>
      </w:r>
    </w:p>
    <w:sectPr w:rsidR="00344CD2" w:rsidRPr="0004409B" w:rsidSect="00F92CD2">
      <w:headerReference w:type="even" r:id="rId9"/>
      <w:headerReference w:type="defaul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45" w:rsidRDefault="00E25845">
      <w:r>
        <w:separator/>
      </w:r>
    </w:p>
  </w:endnote>
  <w:endnote w:type="continuationSeparator" w:id="0">
    <w:p w:rsidR="00E25845" w:rsidRDefault="00E2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45" w:rsidRDefault="00E25845">
      <w:r>
        <w:separator/>
      </w:r>
    </w:p>
  </w:footnote>
  <w:footnote w:type="continuationSeparator" w:id="0">
    <w:p w:rsidR="00E25845" w:rsidRDefault="00E2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E25845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077D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E17EB" w:rsidRDefault="00E25845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C21"/>
    <w:multiLevelType w:val="hybridMultilevel"/>
    <w:tmpl w:val="E0048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A15"/>
    <w:multiLevelType w:val="hybridMultilevel"/>
    <w:tmpl w:val="FC560E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218"/>
    <w:multiLevelType w:val="hybridMultilevel"/>
    <w:tmpl w:val="9224F7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52B7"/>
    <w:multiLevelType w:val="hybridMultilevel"/>
    <w:tmpl w:val="14F2FE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351DE"/>
    <w:multiLevelType w:val="hybridMultilevel"/>
    <w:tmpl w:val="F926D5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43007"/>
    <w:multiLevelType w:val="hybridMultilevel"/>
    <w:tmpl w:val="0BF654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382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16D0"/>
    <w:multiLevelType w:val="hybridMultilevel"/>
    <w:tmpl w:val="48FC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D7295"/>
    <w:multiLevelType w:val="hybridMultilevel"/>
    <w:tmpl w:val="0E9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F"/>
    <w:rsid w:val="00017965"/>
    <w:rsid w:val="00021840"/>
    <w:rsid w:val="0004409B"/>
    <w:rsid w:val="000834BB"/>
    <w:rsid w:val="000921DC"/>
    <w:rsid w:val="002077D2"/>
    <w:rsid w:val="0029052B"/>
    <w:rsid w:val="002944F1"/>
    <w:rsid w:val="00344CD2"/>
    <w:rsid w:val="00386E21"/>
    <w:rsid w:val="00443BC2"/>
    <w:rsid w:val="005A7A20"/>
    <w:rsid w:val="005D386B"/>
    <w:rsid w:val="00603709"/>
    <w:rsid w:val="0062364B"/>
    <w:rsid w:val="00630132"/>
    <w:rsid w:val="0066585D"/>
    <w:rsid w:val="007F2958"/>
    <w:rsid w:val="009130C7"/>
    <w:rsid w:val="00973F43"/>
    <w:rsid w:val="00B8719F"/>
    <w:rsid w:val="00C643CF"/>
    <w:rsid w:val="00E25845"/>
    <w:rsid w:val="00E26DFC"/>
    <w:rsid w:val="00F92CD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Andreja Bogdan</cp:lastModifiedBy>
  <cp:revision>2</cp:revision>
  <dcterms:created xsi:type="dcterms:W3CDTF">2019-02-08T07:37:00Z</dcterms:created>
  <dcterms:modified xsi:type="dcterms:W3CDTF">2019-02-08T07:37:00Z</dcterms:modified>
</cp:coreProperties>
</file>