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BB" w:rsidRPr="00E74731" w:rsidRDefault="00710AF0" w:rsidP="00E74731">
      <w:pPr>
        <w:shd w:val="clear" w:color="auto" w:fill="FFFFFF"/>
        <w:tabs>
          <w:tab w:val="left" w:leader="underscore" w:pos="8986"/>
        </w:tabs>
        <w:spacing w:line="278" w:lineRule="exact"/>
        <w:ind w:right="10" w:firstLine="567"/>
        <w:jc w:val="both"/>
        <w:rPr>
          <w:rFonts w:eastAsia="Times New Roman"/>
          <w:color w:val="000000"/>
          <w:spacing w:val="-5"/>
          <w:sz w:val="24"/>
          <w:szCs w:val="24"/>
        </w:rPr>
      </w:pPr>
      <w:r w:rsidRPr="00E74731">
        <w:rPr>
          <w:color w:val="000000"/>
          <w:spacing w:val="-5"/>
          <w:sz w:val="24"/>
          <w:szCs w:val="24"/>
        </w:rPr>
        <w:t xml:space="preserve">Na temelju </w:t>
      </w:r>
      <w:r w:rsidRPr="00E74731">
        <w:rPr>
          <w:rFonts w:eastAsia="Times New Roman"/>
          <w:color w:val="000000"/>
          <w:spacing w:val="-5"/>
          <w:sz w:val="24"/>
          <w:szCs w:val="24"/>
        </w:rPr>
        <w:t xml:space="preserve">članka </w:t>
      </w:r>
      <w:r w:rsidRPr="00E74731">
        <w:rPr>
          <w:rFonts w:eastAsia="Times New Roman"/>
          <w:color w:val="000000"/>
          <w:spacing w:val="-3"/>
          <w:sz w:val="24"/>
          <w:szCs w:val="24"/>
        </w:rPr>
        <w:t xml:space="preserve">107. </w:t>
      </w:r>
      <w:r w:rsidR="008A057C" w:rsidRPr="00E74731">
        <w:rPr>
          <w:rFonts w:eastAsia="Times New Roman"/>
          <w:color w:val="000000"/>
          <w:spacing w:val="-3"/>
          <w:sz w:val="24"/>
          <w:szCs w:val="24"/>
        </w:rPr>
        <w:t xml:space="preserve">i 109. </w:t>
      </w:r>
      <w:r w:rsidRPr="00E74731">
        <w:rPr>
          <w:rFonts w:eastAsia="Times New Roman"/>
          <w:color w:val="000000"/>
          <w:spacing w:val="-3"/>
          <w:sz w:val="24"/>
          <w:szCs w:val="24"/>
        </w:rPr>
        <w:t>Zakona o cestama („Narodne novine" broj 84/11,</w:t>
      </w:r>
      <w:r w:rsidR="00E74731" w:rsidRPr="00E74731">
        <w:rPr>
          <w:rFonts w:eastAsia="Times New Roman"/>
          <w:color w:val="000000"/>
          <w:spacing w:val="-3"/>
          <w:sz w:val="24"/>
          <w:szCs w:val="24"/>
        </w:rPr>
        <w:t xml:space="preserve"> 22/13. i</w:t>
      </w:r>
      <w:r w:rsidRPr="00E74731">
        <w:rPr>
          <w:rFonts w:eastAsia="Times New Roman"/>
          <w:color w:val="000000"/>
          <w:spacing w:val="-3"/>
          <w:sz w:val="24"/>
          <w:szCs w:val="24"/>
        </w:rPr>
        <w:t xml:space="preserve"> 54/13) i</w:t>
      </w:r>
      <w:r w:rsidR="003C7E17" w:rsidRPr="00E74731">
        <w:rPr>
          <w:rFonts w:eastAsia="Times New Roman"/>
          <w:color w:val="000000"/>
          <w:spacing w:val="-3"/>
          <w:sz w:val="24"/>
          <w:szCs w:val="24"/>
        </w:rPr>
        <w:t xml:space="preserve"> </w:t>
      </w:r>
      <w:r w:rsidR="00E74731" w:rsidRPr="00E74731">
        <w:rPr>
          <w:rFonts w:eastAsia="Times New Roman"/>
          <w:color w:val="000000"/>
          <w:spacing w:val="-4"/>
          <w:sz w:val="24"/>
          <w:szCs w:val="24"/>
        </w:rPr>
        <w:t>članka 30</w:t>
      </w:r>
      <w:r w:rsidRPr="00E74731">
        <w:rPr>
          <w:rFonts w:eastAsia="Times New Roman"/>
          <w:color w:val="000000"/>
          <w:spacing w:val="-4"/>
          <w:sz w:val="24"/>
          <w:szCs w:val="24"/>
        </w:rPr>
        <w:t xml:space="preserve">. Statuta Općine </w:t>
      </w:r>
      <w:r w:rsidR="00E74731" w:rsidRPr="00E74731">
        <w:rPr>
          <w:rFonts w:eastAsia="Times New Roman"/>
          <w:color w:val="000000"/>
          <w:spacing w:val="-4"/>
          <w:sz w:val="24"/>
          <w:szCs w:val="24"/>
        </w:rPr>
        <w:t>Gornja Rijeka</w:t>
      </w:r>
      <w:r w:rsidRPr="00E74731">
        <w:rPr>
          <w:rFonts w:eastAsia="Times New Roman"/>
          <w:color w:val="000000"/>
          <w:spacing w:val="-4"/>
          <w:sz w:val="24"/>
          <w:szCs w:val="24"/>
        </w:rPr>
        <w:t xml:space="preserve"> ("Službeni glasnik Koprivničko</w:t>
      </w:r>
      <w:r w:rsidR="00E74731" w:rsidRPr="00E74731">
        <w:rPr>
          <w:rFonts w:eastAsia="Times New Roman"/>
          <w:color w:val="000000"/>
          <w:spacing w:val="-4"/>
          <w:sz w:val="24"/>
          <w:szCs w:val="24"/>
        </w:rPr>
        <w:t xml:space="preserve"> </w:t>
      </w:r>
      <w:r w:rsidRPr="00E74731">
        <w:rPr>
          <w:rFonts w:eastAsia="Times New Roman"/>
          <w:color w:val="000000"/>
          <w:spacing w:val="-4"/>
          <w:sz w:val="24"/>
          <w:szCs w:val="24"/>
        </w:rPr>
        <w:t>-</w:t>
      </w:r>
      <w:r w:rsidR="00E74731" w:rsidRPr="00E74731">
        <w:rPr>
          <w:rFonts w:eastAsia="Times New Roman"/>
          <w:color w:val="000000"/>
          <w:spacing w:val="-4"/>
          <w:sz w:val="24"/>
          <w:szCs w:val="24"/>
        </w:rPr>
        <w:t xml:space="preserve"> </w:t>
      </w:r>
      <w:r w:rsidRPr="00E74731">
        <w:rPr>
          <w:rFonts w:eastAsia="Times New Roman"/>
          <w:color w:val="000000"/>
          <w:spacing w:val="-4"/>
          <w:sz w:val="24"/>
          <w:szCs w:val="24"/>
        </w:rPr>
        <w:t>križevačke županije" broj</w:t>
      </w:r>
      <w:r w:rsidR="003C7E17" w:rsidRPr="00E74731">
        <w:rPr>
          <w:rFonts w:eastAsia="Times New Roman"/>
          <w:color w:val="000000"/>
          <w:spacing w:val="-4"/>
          <w:sz w:val="24"/>
          <w:szCs w:val="24"/>
        </w:rPr>
        <w:t xml:space="preserve"> </w:t>
      </w:r>
      <w:r w:rsidR="00E74731" w:rsidRPr="00E74731">
        <w:rPr>
          <w:rFonts w:eastAsia="Times New Roman"/>
          <w:color w:val="000000"/>
          <w:spacing w:val="-4"/>
          <w:sz w:val="24"/>
          <w:szCs w:val="24"/>
        </w:rPr>
        <w:t>9/09. i 4/13</w:t>
      </w:r>
      <w:r w:rsidRPr="00E74731">
        <w:rPr>
          <w:rFonts w:eastAsia="Times New Roman"/>
          <w:color w:val="000000"/>
          <w:spacing w:val="-5"/>
          <w:sz w:val="24"/>
          <w:szCs w:val="24"/>
        </w:rPr>
        <w:t xml:space="preserve">), Općinsko vijeće Općine </w:t>
      </w:r>
      <w:r w:rsidR="00E74731" w:rsidRPr="00E74731">
        <w:rPr>
          <w:rFonts w:eastAsia="Times New Roman"/>
          <w:color w:val="000000"/>
          <w:spacing w:val="-5"/>
          <w:sz w:val="24"/>
          <w:szCs w:val="24"/>
        </w:rPr>
        <w:t>Gornja Rijeka</w:t>
      </w:r>
      <w:r w:rsidRPr="00E74731">
        <w:rPr>
          <w:rFonts w:eastAsia="Times New Roman"/>
          <w:color w:val="000000"/>
          <w:spacing w:val="-5"/>
          <w:sz w:val="24"/>
          <w:szCs w:val="24"/>
        </w:rPr>
        <w:t xml:space="preserve"> na </w:t>
      </w:r>
      <w:r w:rsidR="0095652C">
        <w:rPr>
          <w:rFonts w:eastAsia="Times New Roman"/>
          <w:color w:val="000000"/>
          <w:spacing w:val="-5"/>
          <w:sz w:val="24"/>
          <w:szCs w:val="24"/>
        </w:rPr>
        <w:t>5</w:t>
      </w:r>
      <w:r w:rsidRPr="00E74731">
        <w:rPr>
          <w:rFonts w:eastAsia="Times New Roman"/>
          <w:color w:val="000000"/>
          <w:spacing w:val="-5"/>
          <w:sz w:val="24"/>
          <w:szCs w:val="24"/>
        </w:rPr>
        <w:t>. sjednici održanoj</w:t>
      </w:r>
      <w:r w:rsidR="003C7E17" w:rsidRPr="00E74731">
        <w:rPr>
          <w:rFonts w:eastAsia="Times New Roman"/>
          <w:color w:val="000000"/>
          <w:spacing w:val="-5"/>
          <w:sz w:val="24"/>
          <w:szCs w:val="24"/>
        </w:rPr>
        <w:t xml:space="preserve"> </w:t>
      </w:r>
      <w:r w:rsidR="00CB0750">
        <w:rPr>
          <w:rFonts w:eastAsia="Times New Roman"/>
          <w:color w:val="000000"/>
          <w:spacing w:val="-5"/>
          <w:sz w:val="24"/>
          <w:szCs w:val="24"/>
        </w:rPr>
        <w:t>18.</w:t>
      </w:r>
      <w:r w:rsidR="0095652C">
        <w:rPr>
          <w:rFonts w:eastAsia="Times New Roman"/>
          <w:color w:val="000000"/>
          <w:spacing w:val="-5"/>
          <w:sz w:val="24"/>
          <w:szCs w:val="24"/>
        </w:rPr>
        <w:t xml:space="preserve"> </w:t>
      </w:r>
      <w:r w:rsidR="00E74731" w:rsidRPr="00E74731">
        <w:rPr>
          <w:rFonts w:eastAsia="Times New Roman"/>
          <w:color w:val="000000"/>
          <w:spacing w:val="-5"/>
          <w:sz w:val="24"/>
          <w:szCs w:val="24"/>
        </w:rPr>
        <w:t xml:space="preserve">prosinca </w:t>
      </w:r>
      <w:r w:rsidR="003C7E17" w:rsidRPr="00E74731">
        <w:rPr>
          <w:rFonts w:eastAsia="Times New Roman"/>
          <w:color w:val="000000"/>
          <w:spacing w:val="-5"/>
          <w:sz w:val="24"/>
          <w:szCs w:val="24"/>
        </w:rPr>
        <w:t>2013.</w:t>
      </w:r>
      <w:r w:rsidR="006F73A8" w:rsidRPr="00E74731">
        <w:rPr>
          <w:rFonts w:eastAsia="Times New Roman"/>
          <w:color w:val="000000"/>
          <w:spacing w:val="-5"/>
          <w:sz w:val="24"/>
          <w:szCs w:val="24"/>
        </w:rPr>
        <w:t xml:space="preserve"> d</w:t>
      </w:r>
      <w:r w:rsidRPr="00E74731">
        <w:rPr>
          <w:rFonts w:eastAsia="Times New Roman"/>
          <w:color w:val="000000"/>
          <w:spacing w:val="-5"/>
          <w:sz w:val="24"/>
          <w:szCs w:val="24"/>
        </w:rPr>
        <w:t>onijelo je</w:t>
      </w:r>
    </w:p>
    <w:p w:rsidR="00E74731" w:rsidRPr="00E74731" w:rsidRDefault="00E74731" w:rsidP="00E74731">
      <w:pPr>
        <w:shd w:val="clear" w:color="auto" w:fill="FFFFFF"/>
        <w:tabs>
          <w:tab w:val="left" w:leader="underscore" w:pos="8986"/>
        </w:tabs>
        <w:spacing w:line="278" w:lineRule="exact"/>
        <w:ind w:right="10" w:firstLine="567"/>
        <w:jc w:val="both"/>
        <w:rPr>
          <w:sz w:val="24"/>
          <w:szCs w:val="24"/>
        </w:rPr>
      </w:pPr>
    </w:p>
    <w:p w:rsidR="007913BB" w:rsidRPr="00E74731" w:rsidRDefault="00710AF0" w:rsidP="00E74731">
      <w:pPr>
        <w:shd w:val="clear" w:color="auto" w:fill="FFFFFF"/>
        <w:ind w:right="10"/>
        <w:jc w:val="center"/>
        <w:rPr>
          <w:sz w:val="24"/>
          <w:szCs w:val="24"/>
        </w:rPr>
      </w:pPr>
      <w:r w:rsidRPr="00E74731">
        <w:rPr>
          <w:b/>
          <w:bCs/>
          <w:color w:val="000000"/>
          <w:spacing w:val="-14"/>
          <w:sz w:val="24"/>
          <w:szCs w:val="24"/>
        </w:rPr>
        <w:t>ODLUKU</w:t>
      </w:r>
    </w:p>
    <w:p w:rsidR="007913BB" w:rsidRPr="00E74731" w:rsidRDefault="00710AF0" w:rsidP="00E74731">
      <w:pPr>
        <w:shd w:val="clear" w:color="auto" w:fill="FFFFFF"/>
        <w:ind w:right="10"/>
        <w:jc w:val="center"/>
        <w:rPr>
          <w:rFonts w:eastAsia="Times New Roman"/>
          <w:b/>
          <w:bCs/>
          <w:color w:val="000000"/>
          <w:spacing w:val="-5"/>
          <w:sz w:val="24"/>
          <w:szCs w:val="24"/>
        </w:rPr>
      </w:pPr>
      <w:r w:rsidRPr="00E74731">
        <w:rPr>
          <w:b/>
          <w:bCs/>
          <w:color w:val="000000"/>
          <w:spacing w:val="-7"/>
          <w:sz w:val="24"/>
          <w:szCs w:val="24"/>
        </w:rPr>
        <w:t>o nerazvrstanim cestama na</w:t>
      </w:r>
      <w:r w:rsidR="00E74731" w:rsidRPr="00E74731">
        <w:rPr>
          <w:sz w:val="24"/>
          <w:szCs w:val="24"/>
        </w:rPr>
        <w:t xml:space="preserve"> </w:t>
      </w:r>
      <w:r w:rsidRPr="00E74731">
        <w:rPr>
          <w:b/>
          <w:bCs/>
          <w:color w:val="000000"/>
          <w:spacing w:val="-5"/>
          <w:sz w:val="24"/>
          <w:szCs w:val="24"/>
        </w:rPr>
        <w:t>podru</w:t>
      </w:r>
      <w:r w:rsidRPr="00E74731">
        <w:rPr>
          <w:rFonts w:eastAsia="Times New Roman"/>
          <w:b/>
          <w:bCs/>
          <w:color w:val="000000"/>
          <w:spacing w:val="-5"/>
          <w:sz w:val="24"/>
          <w:szCs w:val="24"/>
        </w:rPr>
        <w:t xml:space="preserve">čju Općine </w:t>
      </w:r>
      <w:r w:rsidR="00E74731" w:rsidRPr="00E74731">
        <w:rPr>
          <w:rFonts w:eastAsia="Times New Roman"/>
          <w:b/>
          <w:bCs/>
          <w:color w:val="000000"/>
          <w:spacing w:val="-5"/>
          <w:sz w:val="24"/>
          <w:szCs w:val="24"/>
        </w:rPr>
        <w:t>Gornja Rijeka</w:t>
      </w:r>
    </w:p>
    <w:p w:rsidR="00E74731" w:rsidRDefault="00E74731" w:rsidP="00E74731">
      <w:pPr>
        <w:shd w:val="clear" w:color="auto" w:fill="FFFFFF"/>
        <w:ind w:right="10"/>
        <w:jc w:val="center"/>
        <w:rPr>
          <w:sz w:val="24"/>
          <w:szCs w:val="24"/>
        </w:rPr>
      </w:pPr>
    </w:p>
    <w:p w:rsidR="00E74731" w:rsidRPr="00E74731" w:rsidRDefault="00E74731" w:rsidP="00E74731">
      <w:pPr>
        <w:shd w:val="clear" w:color="auto" w:fill="FFFFFF"/>
        <w:ind w:right="10"/>
        <w:jc w:val="center"/>
        <w:rPr>
          <w:sz w:val="24"/>
          <w:szCs w:val="24"/>
        </w:rPr>
      </w:pPr>
    </w:p>
    <w:p w:rsidR="007913BB" w:rsidRPr="00E74731" w:rsidRDefault="00710AF0" w:rsidP="00E74731">
      <w:pPr>
        <w:pStyle w:val="Odlomakpopisa"/>
        <w:numPr>
          <w:ilvl w:val="0"/>
          <w:numId w:val="3"/>
        </w:numPr>
        <w:shd w:val="clear" w:color="auto" w:fill="FFFFFF"/>
        <w:spacing w:line="274" w:lineRule="exact"/>
        <w:ind w:left="851" w:right="10" w:hanging="284"/>
        <w:jc w:val="both"/>
        <w:rPr>
          <w:rFonts w:eastAsia="Times New Roman"/>
          <w:b/>
          <w:bCs/>
          <w:color w:val="000000"/>
          <w:spacing w:val="-5"/>
          <w:sz w:val="24"/>
          <w:szCs w:val="24"/>
        </w:rPr>
      </w:pPr>
      <w:r w:rsidRPr="00E74731">
        <w:rPr>
          <w:b/>
          <w:bCs/>
          <w:color w:val="000000"/>
          <w:spacing w:val="-5"/>
          <w:sz w:val="24"/>
          <w:szCs w:val="24"/>
        </w:rPr>
        <w:t>OP</w:t>
      </w:r>
      <w:r w:rsidRPr="00E74731">
        <w:rPr>
          <w:rFonts w:eastAsia="Times New Roman"/>
          <w:b/>
          <w:bCs/>
          <w:color w:val="000000"/>
          <w:spacing w:val="-5"/>
          <w:sz w:val="24"/>
          <w:szCs w:val="24"/>
        </w:rPr>
        <w:t>ĆE ODREDBE</w:t>
      </w:r>
    </w:p>
    <w:p w:rsidR="00E74731" w:rsidRPr="00E74731" w:rsidRDefault="00E74731" w:rsidP="00E74731">
      <w:pPr>
        <w:shd w:val="clear" w:color="auto" w:fill="FFFFFF"/>
        <w:spacing w:line="274" w:lineRule="exact"/>
        <w:ind w:right="10"/>
        <w:jc w:val="both"/>
        <w:rPr>
          <w:sz w:val="24"/>
          <w:szCs w:val="24"/>
        </w:rPr>
      </w:pPr>
    </w:p>
    <w:p w:rsidR="007913BB" w:rsidRPr="00E74731" w:rsidRDefault="00710AF0" w:rsidP="00E74731">
      <w:pPr>
        <w:shd w:val="clear" w:color="auto" w:fill="FFFFFF"/>
        <w:spacing w:line="274" w:lineRule="exact"/>
        <w:ind w:right="10"/>
        <w:jc w:val="center"/>
        <w:rPr>
          <w:rFonts w:eastAsia="Times New Roman"/>
          <w:b/>
          <w:color w:val="000000"/>
          <w:spacing w:val="-6"/>
          <w:sz w:val="24"/>
          <w:szCs w:val="24"/>
        </w:rPr>
      </w:pPr>
      <w:r w:rsidRPr="00E74731">
        <w:rPr>
          <w:rFonts w:eastAsia="Times New Roman"/>
          <w:b/>
          <w:color w:val="000000"/>
          <w:spacing w:val="-6"/>
          <w:sz w:val="24"/>
          <w:szCs w:val="24"/>
        </w:rPr>
        <w:t>Članak 1.</w:t>
      </w:r>
    </w:p>
    <w:p w:rsidR="00E74731" w:rsidRPr="00E74731" w:rsidRDefault="00E74731" w:rsidP="00E74731">
      <w:pPr>
        <w:shd w:val="clear" w:color="auto" w:fill="FFFFFF"/>
        <w:spacing w:line="274" w:lineRule="exact"/>
        <w:ind w:right="10"/>
        <w:jc w:val="center"/>
        <w:rPr>
          <w:b/>
          <w:sz w:val="24"/>
          <w:szCs w:val="24"/>
        </w:rPr>
      </w:pPr>
    </w:p>
    <w:p w:rsidR="007913BB" w:rsidRPr="00E74731" w:rsidRDefault="00710AF0" w:rsidP="00E74731">
      <w:pPr>
        <w:shd w:val="clear" w:color="auto" w:fill="FFFFFF"/>
        <w:spacing w:line="274" w:lineRule="exact"/>
        <w:ind w:right="10" w:firstLine="567"/>
        <w:jc w:val="both"/>
        <w:rPr>
          <w:rFonts w:eastAsia="Times New Roman"/>
          <w:color w:val="000000"/>
          <w:spacing w:val="-4"/>
          <w:sz w:val="24"/>
          <w:szCs w:val="24"/>
        </w:rPr>
      </w:pPr>
      <w:r w:rsidRPr="00E74731">
        <w:rPr>
          <w:color w:val="000000"/>
          <w:spacing w:val="-5"/>
          <w:sz w:val="24"/>
          <w:szCs w:val="24"/>
        </w:rPr>
        <w:t>Odlukom o nerazvrstanim cestama na podru</w:t>
      </w:r>
      <w:r w:rsidRPr="00E74731">
        <w:rPr>
          <w:rFonts w:eastAsia="Times New Roman"/>
          <w:color w:val="000000"/>
          <w:spacing w:val="-5"/>
          <w:sz w:val="24"/>
          <w:szCs w:val="24"/>
        </w:rPr>
        <w:t xml:space="preserve">čju Općine </w:t>
      </w:r>
      <w:r w:rsidR="00E74731" w:rsidRPr="00E74731">
        <w:rPr>
          <w:rFonts w:eastAsia="Times New Roman"/>
          <w:color w:val="000000"/>
          <w:spacing w:val="-5"/>
          <w:sz w:val="24"/>
          <w:szCs w:val="24"/>
        </w:rPr>
        <w:t>Gornja Rijeka</w:t>
      </w:r>
      <w:r w:rsidRPr="00E74731">
        <w:rPr>
          <w:rFonts w:eastAsia="Times New Roman"/>
          <w:color w:val="000000"/>
          <w:spacing w:val="-5"/>
          <w:sz w:val="24"/>
          <w:szCs w:val="24"/>
        </w:rPr>
        <w:t xml:space="preserve"> (u daljnjem tekstu: Odluka) </w:t>
      </w:r>
      <w:r w:rsidRPr="00E74731">
        <w:rPr>
          <w:rFonts w:eastAsia="Times New Roman"/>
          <w:color w:val="000000"/>
          <w:spacing w:val="-4"/>
          <w:sz w:val="24"/>
          <w:szCs w:val="24"/>
        </w:rPr>
        <w:t xml:space="preserve">uređuje se korištenje, održavanje, zaštita, rekonstrukcija i izgradnja nerazvrstanih cesta na području Općine </w:t>
      </w:r>
      <w:r w:rsidR="00E74731" w:rsidRPr="00E74731">
        <w:rPr>
          <w:rFonts w:eastAsia="Times New Roman"/>
          <w:color w:val="000000"/>
          <w:spacing w:val="-4"/>
          <w:sz w:val="24"/>
          <w:szCs w:val="24"/>
        </w:rPr>
        <w:t xml:space="preserve">Gornja Rijeka </w:t>
      </w:r>
      <w:r w:rsidRPr="00E74731">
        <w:rPr>
          <w:rFonts w:eastAsia="Times New Roman"/>
          <w:color w:val="000000"/>
          <w:spacing w:val="-4"/>
          <w:sz w:val="24"/>
          <w:szCs w:val="24"/>
        </w:rPr>
        <w:t>(u daljnjem tekstu: Općina), kao i nadzor nad tim cestama.</w:t>
      </w:r>
    </w:p>
    <w:p w:rsidR="00E74731" w:rsidRPr="00E74731" w:rsidRDefault="00E74731" w:rsidP="00E74731">
      <w:pPr>
        <w:shd w:val="clear" w:color="auto" w:fill="FFFFFF"/>
        <w:spacing w:line="274" w:lineRule="exact"/>
        <w:ind w:right="10" w:firstLine="567"/>
        <w:jc w:val="both"/>
        <w:rPr>
          <w:sz w:val="24"/>
          <w:szCs w:val="24"/>
        </w:rPr>
      </w:pPr>
    </w:p>
    <w:p w:rsidR="007913BB" w:rsidRPr="00E74731" w:rsidRDefault="00710AF0" w:rsidP="00E74731">
      <w:pPr>
        <w:shd w:val="clear" w:color="auto" w:fill="FFFFFF"/>
        <w:spacing w:line="278" w:lineRule="exact"/>
        <w:ind w:right="10"/>
        <w:jc w:val="center"/>
        <w:rPr>
          <w:rFonts w:eastAsia="Times New Roman"/>
          <w:b/>
          <w:color w:val="000000"/>
          <w:spacing w:val="-6"/>
          <w:sz w:val="24"/>
          <w:szCs w:val="24"/>
        </w:rPr>
      </w:pPr>
      <w:r w:rsidRPr="00E74731">
        <w:rPr>
          <w:rFonts w:eastAsia="Times New Roman"/>
          <w:b/>
          <w:color w:val="000000"/>
          <w:spacing w:val="-6"/>
          <w:sz w:val="24"/>
          <w:szCs w:val="24"/>
        </w:rPr>
        <w:t>Članak 2.</w:t>
      </w:r>
    </w:p>
    <w:p w:rsidR="00E74731" w:rsidRPr="00E74731" w:rsidRDefault="00E74731" w:rsidP="00E74731">
      <w:pPr>
        <w:shd w:val="clear" w:color="auto" w:fill="FFFFFF"/>
        <w:spacing w:line="278" w:lineRule="exact"/>
        <w:ind w:right="10"/>
        <w:jc w:val="center"/>
        <w:rPr>
          <w:b/>
          <w:sz w:val="24"/>
          <w:szCs w:val="24"/>
        </w:rPr>
      </w:pPr>
    </w:p>
    <w:p w:rsidR="007913BB" w:rsidRPr="00E74731" w:rsidRDefault="00710AF0" w:rsidP="00E74731">
      <w:pPr>
        <w:shd w:val="clear" w:color="auto" w:fill="FFFFFF"/>
        <w:spacing w:line="278" w:lineRule="exact"/>
        <w:ind w:right="10" w:firstLine="567"/>
        <w:jc w:val="both"/>
        <w:rPr>
          <w:sz w:val="24"/>
          <w:szCs w:val="24"/>
        </w:rPr>
      </w:pPr>
      <w:r w:rsidRPr="00E74731">
        <w:rPr>
          <w:color w:val="000000"/>
          <w:spacing w:val="-5"/>
          <w:sz w:val="24"/>
          <w:szCs w:val="24"/>
        </w:rPr>
        <w:t>Nerazvrstana cesta je cesta koja se koristi za promet vozila, koju svako mo</w:t>
      </w:r>
      <w:r w:rsidRPr="00E74731">
        <w:rPr>
          <w:rFonts w:eastAsia="Times New Roman"/>
          <w:color w:val="000000"/>
          <w:spacing w:val="-5"/>
          <w:sz w:val="24"/>
          <w:szCs w:val="24"/>
        </w:rPr>
        <w:t xml:space="preserve">že </w:t>
      </w:r>
      <w:r w:rsidR="00B97ABA">
        <w:rPr>
          <w:rFonts w:eastAsia="Times New Roman"/>
          <w:color w:val="000000"/>
          <w:spacing w:val="-5"/>
          <w:sz w:val="24"/>
          <w:szCs w:val="24"/>
        </w:rPr>
        <w:t xml:space="preserve">slobodno </w:t>
      </w:r>
      <w:r w:rsidRPr="00E74731">
        <w:rPr>
          <w:rFonts w:eastAsia="Times New Roman"/>
          <w:color w:val="000000"/>
          <w:spacing w:val="-5"/>
          <w:sz w:val="24"/>
          <w:szCs w:val="24"/>
        </w:rPr>
        <w:t xml:space="preserve">koristiti na </w:t>
      </w:r>
      <w:r w:rsidR="00CB0750">
        <w:rPr>
          <w:rFonts w:eastAsia="Times New Roman"/>
          <w:color w:val="000000"/>
          <w:spacing w:val="-5"/>
          <w:sz w:val="24"/>
          <w:szCs w:val="24"/>
        </w:rPr>
        <w:t>način i pod uvjetima određenim Z</w:t>
      </w:r>
      <w:r w:rsidRPr="00E74731">
        <w:rPr>
          <w:rFonts w:eastAsia="Times New Roman"/>
          <w:color w:val="000000"/>
          <w:spacing w:val="-5"/>
          <w:sz w:val="24"/>
          <w:szCs w:val="24"/>
        </w:rPr>
        <w:t>akonom</w:t>
      </w:r>
      <w:r w:rsidR="00CB0750">
        <w:rPr>
          <w:rFonts w:eastAsia="Times New Roman"/>
          <w:color w:val="000000"/>
          <w:spacing w:val="-5"/>
          <w:sz w:val="24"/>
          <w:szCs w:val="24"/>
        </w:rPr>
        <w:t xml:space="preserve"> o cestama</w:t>
      </w:r>
      <w:r w:rsidRPr="00E74731">
        <w:rPr>
          <w:rFonts w:eastAsia="Times New Roman"/>
          <w:color w:val="000000"/>
          <w:spacing w:val="-5"/>
          <w:sz w:val="24"/>
          <w:szCs w:val="24"/>
        </w:rPr>
        <w:t xml:space="preserve"> i drugim propisima, a </w:t>
      </w:r>
      <w:r w:rsidR="00CB0750">
        <w:rPr>
          <w:rFonts w:eastAsia="Times New Roman"/>
          <w:color w:val="000000"/>
          <w:spacing w:val="-5"/>
          <w:sz w:val="24"/>
          <w:szCs w:val="24"/>
        </w:rPr>
        <w:t xml:space="preserve">koja </w:t>
      </w:r>
      <w:r w:rsidRPr="00E74731">
        <w:rPr>
          <w:rFonts w:eastAsia="Times New Roman"/>
          <w:color w:val="000000"/>
          <w:spacing w:val="-5"/>
          <w:sz w:val="24"/>
          <w:szCs w:val="24"/>
        </w:rPr>
        <w:t xml:space="preserve">nije razvrstana </w:t>
      </w:r>
      <w:r w:rsidR="00CB0750">
        <w:rPr>
          <w:rFonts w:eastAsia="Times New Roman"/>
          <w:color w:val="000000"/>
          <w:spacing w:val="-5"/>
          <w:sz w:val="24"/>
          <w:szCs w:val="24"/>
        </w:rPr>
        <w:t>kao javna cesta u smislu Zakona o cestama</w:t>
      </w:r>
      <w:r w:rsidR="0095652C">
        <w:rPr>
          <w:rFonts w:eastAsia="Times New Roman"/>
          <w:color w:val="000000"/>
          <w:spacing w:val="-5"/>
          <w:sz w:val="24"/>
          <w:szCs w:val="24"/>
        </w:rPr>
        <w:t>.</w:t>
      </w:r>
    </w:p>
    <w:p w:rsidR="00E74731" w:rsidRPr="00E74731" w:rsidRDefault="00E74731" w:rsidP="00E74731">
      <w:pPr>
        <w:shd w:val="clear" w:color="auto" w:fill="FFFFFF"/>
        <w:ind w:right="10"/>
        <w:jc w:val="both"/>
        <w:rPr>
          <w:rFonts w:eastAsia="Times New Roman"/>
          <w:color w:val="000000"/>
          <w:spacing w:val="-6"/>
          <w:sz w:val="24"/>
          <w:szCs w:val="24"/>
        </w:rPr>
      </w:pPr>
    </w:p>
    <w:p w:rsidR="007913BB" w:rsidRPr="00E74731" w:rsidRDefault="00710AF0" w:rsidP="00E74731">
      <w:pPr>
        <w:shd w:val="clear" w:color="auto" w:fill="FFFFFF"/>
        <w:ind w:right="10"/>
        <w:jc w:val="center"/>
        <w:rPr>
          <w:rFonts w:eastAsia="Times New Roman"/>
          <w:b/>
          <w:color w:val="000000"/>
          <w:spacing w:val="-6"/>
          <w:sz w:val="24"/>
          <w:szCs w:val="24"/>
        </w:rPr>
      </w:pPr>
      <w:r w:rsidRPr="00E74731">
        <w:rPr>
          <w:rFonts w:eastAsia="Times New Roman"/>
          <w:b/>
          <w:color w:val="000000"/>
          <w:spacing w:val="-6"/>
          <w:sz w:val="24"/>
          <w:szCs w:val="24"/>
        </w:rPr>
        <w:t>Članak 3.</w:t>
      </w:r>
    </w:p>
    <w:p w:rsidR="00E74731" w:rsidRPr="00E74731" w:rsidRDefault="00E74731" w:rsidP="00E74731">
      <w:pPr>
        <w:shd w:val="clear" w:color="auto" w:fill="FFFFFF"/>
        <w:ind w:right="10"/>
        <w:jc w:val="center"/>
        <w:rPr>
          <w:b/>
          <w:sz w:val="24"/>
          <w:szCs w:val="24"/>
        </w:rPr>
      </w:pPr>
    </w:p>
    <w:p w:rsidR="007913BB" w:rsidRPr="00E74731" w:rsidRDefault="00710AF0" w:rsidP="00E74731">
      <w:pPr>
        <w:shd w:val="clear" w:color="auto" w:fill="FFFFFF"/>
        <w:spacing w:line="274" w:lineRule="exact"/>
        <w:ind w:right="10" w:firstLine="567"/>
        <w:jc w:val="both"/>
        <w:rPr>
          <w:sz w:val="24"/>
          <w:szCs w:val="24"/>
        </w:rPr>
      </w:pPr>
      <w:r w:rsidRPr="00E74731">
        <w:rPr>
          <w:color w:val="000000"/>
          <w:spacing w:val="-5"/>
          <w:sz w:val="24"/>
          <w:szCs w:val="24"/>
        </w:rPr>
        <w:t>Mre</w:t>
      </w:r>
      <w:r w:rsidRPr="00E74731">
        <w:rPr>
          <w:rFonts w:eastAsia="Times New Roman"/>
          <w:color w:val="000000"/>
          <w:spacing w:val="-5"/>
          <w:sz w:val="24"/>
          <w:szCs w:val="24"/>
        </w:rPr>
        <w:t xml:space="preserve">žu nerazvrstanih cesta na području Općine čine ulice, seoski i poljski putovi te druge nerazvrstane </w:t>
      </w:r>
      <w:r w:rsidRPr="00E74731">
        <w:rPr>
          <w:rFonts w:eastAsia="Times New Roman"/>
          <w:color w:val="000000"/>
          <w:spacing w:val="-3"/>
          <w:sz w:val="24"/>
          <w:szCs w:val="24"/>
        </w:rPr>
        <w:t>javne prometne površine na kojima se odvija promet.</w:t>
      </w:r>
    </w:p>
    <w:p w:rsidR="007913BB" w:rsidRPr="00E74731" w:rsidRDefault="00710AF0" w:rsidP="00E74731">
      <w:pPr>
        <w:shd w:val="clear" w:color="auto" w:fill="FFFFFF"/>
        <w:spacing w:line="274" w:lineRule="exact"/>
        <w:ind w:right="10" w:firstLine="567"/>
        <w:jc w:val="both"/>
        <w:rPr>
          <w:sz w:val="24"/>
          <w:szCs w:val="24"/>
        </w:rPr>
      </w:pPr>
      <w:r w:rsidRPr="00E74731">
        <w:rPr>
          <w:color w:val="000000"/>
          <w:spacing w:val="-5"/>
          <w:sz w:val="24"/>
          <w:szCs w:val="24"/>
        </w:rPr>
        <w:t>Ulicom, u smislu ove Odluke, smatra se izgra</w:t>
      </w:r>
      <w:r w:rsidRPr="00E74731">
        <w:rPr>
          <w:rFonts w:eastAsia="Times New Roman"/>
          <w:color w:val="000000"/>
          <w:spacing w:val="-5"/>
          <w:sz w:val="24"/>
          <w:szCs w:val="24"/>
        </w:rPr>
        <w:t xml:space="preserve">đena cestovna površina u naselju koja nije razvrstana u </w:t>
      </w:r>
      <w:r w:rsidRPr="00E74731">
        <w:rPr>
          <w:rFonts w:eastAsia="Times New Roman"/>
          <w:color w:val="000000"/>
          <w:spacing w:val="-3"/>
          <w:sz w:val="24"/>
          <w:szCs w:val="24"/>
        </w:rPr>
        <w:t>jednu od kategorija javnih cesta.</w:t>
      </w:r>
    </w:p>
    <w:p w:rsidR="007913BB" w:rsidRPr="00E74731" w:rsidRDefault="00710AF0" w:rsidP="00E74731">
      <w:pPr>
        <w:shd w:val="clear" w:color="auto" w:fill="FFFFFF"/>
        <w:spacing w:line="274" w:lineRule="exact"/>
        <w:ind w:right="10" w:firstLine="567"/>
        <w:jc w:val="both"/>
        <w:rPr>
          <w:sz w:val="24"/>
          <w:szCs w:val="24"/>
        </w:rPr>
      </w:pPr>
      <w:r w:rsidRPr="00E74731">
        <w:rPr>
          <w:color w:val="000000"/>
          <w:spacing w:val="-5"/>
          <w:sz w:val="24"/>
          <w:szCs w:val="24"/>
        </w:rPr>
        <w:t>Seoskim putom, u smislu ove Odluke, smatra se izgra</w:t>
      </w:r>
      <w:r w:rsidRPr="00E74731">
        <w:rPr>
          <w:rFonts w:eastAsia="Times New Roman"/>
          <w:color w:val="000000"/>
          <w:spacing w:val="-5"/>
          <w:sz w:val="24"/>
          <w:szCs w:val="24"/>
        </w:rPr>
        <w:t>đena</w:t>
      </w:r>
      <w:r w:rsidR="00CB0750">
        <w:rPr>
          <w:rFonts w:eastAsia="Times New Roman"/>
          <w:color w:val="000000"/>
          <w:spacing w:val="-5"/>
          <w:sz w:val="24"/>
          <w:szCs w:val="24"/>
        </w:rPr>
        <w:t xml:space="preserve"> cestovna</w:t>
      </w:r>
      <w:r w:rsidRPr="00E74731">
        <w:rPr>
          <w:rFonts w:eastAsia="Times New Roman"/>
          <w:color w:val="000000"/>
          <w:spacing w:val="-5"/>
          <w:sz w:val="24"/>
          <w:szCs w:val="24"/>
        </w:rPr>
        <w:t xml:space="preserve"> površina koja prolazi kroz naselje ili povezuje dva ili više zaseoka, zaseoke s javnim cestama i koja nije razvrstana u jednu od kategorija </w:t>
      </w:r>
      <w:r w:rsidRPr="00E74731">
        <w:rPr>
          <w:rFonts w:eastAsia="Times New Roman"/>
          <w:color w:val="000000"/>
          <w:spacing w:val="-3"/>
          <w:sz w:val="24"/>
          <w:szCs w:val="24"/>
        </w:rPr>
        <w:t>javnih cesta.</w:t>
      </w:r>
    </w:p>
    <w:p w:rsidR="007913BB" w:rsidRPr="00E74731" w:rsidRDefault="00710AF0" w:rsidP="00E74731">
      <w:pPr>
        <w:shd w:val="clear" w:color="auto" w:fill="FFFFFF"/>
        <w:spacing w:line="274" w:lineRule="exact"/>
        <w:ind w:right="10" w:firstLine="567"/>
        <w:jc w:val="both"/>
        <w:rPr>
          <w:sz w:val="24"/>
          <w:szCs w:val="24"/>
        </w:rPr>
      </w:pPr>
      <w:r w:rsidRPr="00E74731">
        <w:rPr>
          <w:color w:val="000000"/>
          <w:spacing w:val="-5"/>
          <w:sz w:val="24"/>
          <w:szCs w:val="24"/>
        </w:rPr>
        <w:t>Poljski put, u smislu ove Odluke, je povr</w:t>
      </w:r>
      <w:r w:rsidRPr="00E74731">
        <w:rPr>
          <w:rFonts w:eastAsia="Times New Roman"/>
          <w:color w:val="000000"/>
          <w:spacing w:val="-5"/>
          <w:sz w:val="24"/>
          <w:szCs w:val="24"/>
        </w:rPr>
        <w:t xml:space="preserve">šina koja se koristi za pristup poljoprivrednom i šumskom </w:t>
      </w:r>
      <w:r w:rsidRPr="00E74731">
        <w:rPr>
          <w:rFonts w:eastAsia="Times New Roman"/>
          <w:color w:val="000000"/>
          <w:spacing w:val="-4"/>
          <w:sz w:val="24"/>
          <w:szCs w:val="24"/>
        </w:rPr>
        <w:t>zemljištu, a pristupačan je većem broju raznih</w:t>
      </w:r>
      <w:r w:rsidR="00CB0750">
        <w:rPr>
          <w:rFonts w:eastAsia="Times New Roman"/>
          <w:color w:val="000000"/>
          <w:spacing w:val="-4"/>
          <w:sz w:val="24"/>
          <w:szCs w:val="24"/>
        </w:rPr>
        <w:t xml:space="preserve"> korisnika po bilo kojoj osnovi</w:t>
      </w:r>
      <w:r w:rsidR="0095652C">
        <w:rPr>
          <w:rFonts w:eastAsia="Times New Roman"/>
          <w:color w:val="000000"/>
          <w:spacing w:val="-4"/>
          <w:sz w:val="24"/>
          <w:szCs w:val="24"/>
        </w:rPr>
        <w:t xml:space="preserve"> i</w:t>
      </w:r>
      <w:r w:rsidR="00CB0750">
        <w:rPr>
          <w:rFonts w:eastAsia="Times New Roman"/>
          <w:color w:val="000000"/>
          <w:spacing w:val="-4"/>
          <w:sz w:val="24"/>
          <w:szCs w:val="24"/>
        </w:rPr>
        <w:t xml:space="preserve"> koja nije razvrstana </w:t>
      </w:r>
      <w:r w:rsidR="00CB0750" w:rsidRPr="00E74731">
        <w:rPr>
          <w:rFonts w:eastAsia="Times New Roman"/>
          <w:color w:val="000000"/>
          <w:spacing w:val="-5"/>
          <w:sz w:val="24"/>
          <w:szCs w:val="24"/>
        </w:rPr>
        <w:t xml:space="preserve">u jednu od kategorija </w:t>
      </w:r>
      <w:r w:rsidR="00CB0750" w:rsidRPr="00E74731">
        <w:rPr>
          <w:rFonts w:eastAsia="Times New Roman"/>
          <w:color w:val="000000"/>
          <w:spacing w:val="-3"/>
          <w:sz w:val="24"/>
          <w:szCs w:val="24"/>
        </w:rPr>
        <w:t>javnih cesta.</w:t>
      </w:r>
    </w:p>
    <w:p w:rsidR="007913BB" w:rsidRDefault="00710AF0" w:rsidP="00E74731">
      <w:pPr>
        <w:shd w:val="clear" w:color="auto" w:fill="FFFFFF"/>
        <w:spacing w:line="274" w:lineRule="exact"/>
        <w:ind w:right="10" w:firstLine="567"/>
        <w:jc w:val="both"/>
        <w:rPr>
          <w:rFonts w:eastAsia="Times New Roman"/>
          <w:color w:val="000000"/>
          <w:spacing w:val="-3"/>
          <w:sz w:val="24"/>
          <w:szCs w:val="24"/>
        </w:rPr>
      </w:pPr>
      <w:r w:rsidRPr="00E74731">
        <w:rPr>
          <w:color w:val="000000"/>
          <w:spacing w:val="-4"/>
          <w:sz w:val="24"/>
          <w:szCs w:val="24"/>
        </w:rPr>
        <w:t>Drugim nerazvrstanim javnim prometnim povr</w:t>
      </w:r>
      <w:r w:rsidRPr="00E74731">
        <w:rPr>
          <w:rFonts w:eastAsia="Times New Roman"/>
          <w:color w:val="000000"/>
          <w:spacing w:val="-4"/>
          <w:sz w:val="24"/>
          <w:szCs w:val="24"/>
        </w:rPr>
        <w:t xml:space="preserve">šinama, u smislu ove Odluke, smatraju se površine za promet u mirovanju kao što su parkirališta, pješačke staze, pristupne ceste do industrijskih </w:t>
      </w:r>
      <w:r w:rsidRPr="00E74731">
        <w:rPr>
          <w:rFonts w:eastAsia="Times New Roman"/>
          <w:color w:val="000000"/>
          <w:spacing w:val="-3"/>
          <w:sz w:val="24"/>
          <w:szCs w:val="24"/>
        </w:rPr>
        <w:t>i drugih objekata koje se koriste za javni promet i slično.</w:t>
      </w:r>
    </w:p>
    <w:p w:rsidR="00E74731" w:rsidRPr="00E74731" w:rsidRDefault="00E74731" w:rsidP="00E74731">
      <w:pPr>
        <w:shd w:val="clear" w:color="auto" w:fill="FFFFFF"/>
        <w:spacing w:line="274" w:lineRule="exact"/>
        <w:ind w:right="10" w:firstLine="567"/>
        <w:jc w:val="both"/>
        <w:rPr>
          <w:sz w:val="24"/>
          <w:szCs w:val="24"/>
        </w:rPr>
      </w:pPr>
    </w:p>
    <w:p w:rsidR="00FA743B" w:rsidRDefault="00710AF0" w:rsidP="00E74731">
      <w:pPr>
        <w:shd w:val="clear" w:color="auto" w:fill="FFFFFF"/>
        <w:spacing w:line="278" w:lineRule="exact"/>
        <w:ind w:right="10"/>
        <w:jc w:val="center"/>
        <w:rPr>
          <w:rFonts w:eastAsia="Times New Roman"/>
          <w:b/>
          <w:color w:val="000000"/>
          <w:spacing w:val="-8"/>
          <w:sz w:val="24"/>
          <w:szCs w:val="24"/>
        </w:rPr>
      </w:pPr>
      <w:r w:rsidRPr="00E74731">
        <w:rPr>
          <w:rFonts w:eastAsia="Times New Roman"/>
          <w:b/>
          <w:color w:val="000000"/>
          <w:spacing w:val="-8"/>
          <w:sz w:val="24"/>
          <w:szCs w:val="24"/>
        </w:rPr>
        <w:t>Članak 4.</w:t>
      </w:r>
    </w:p>
    <w:p w:rsidR="00E74731" w:rsidRPr="00E74731" w:rsidRDefault="00E74731" w:rsidP="00E74731">
      <w:pPr>
        <w:shd w:val="clear" w:color="auto" w:fill="FFFFFF"/>
        <w:spacing w:line="278" w:lineRule="exact"/>
        <w:ind w:right="10"/>
        <w:jc w:val="center"/>
        <w:rPr>
          <w:rFonts w:eastAsia="Times New Roman"/>
          <w:b/>
          <w:color w:val="000000"/>
          <w:spacing w:val="-8"/>
          <w:sz w:val="24"/>
          <w:szCs w:val="24"/>
        </w:rPr>
      </w:pPr>
    </w:p>
    <w:p w:rsidR="007913BB" w:rsidRPr="00E74731" w:rsidRDefault="00710AF0" w:rsidP="00E74731">
      <w:pPr>
        <w:shd w:val="clear" w:color="auto" w:fill="FFFFFF"/>
        <w:ind w:right="10" w:firstLine="567"/>
        <w:jc w:val="both"/>
        <w:rPr>
          <w:sz w:val="24"/>
          <w:szCs w:val="24"/>
        </w:rPr>
      </w:pPr>
      <w:r w:rsidRPr="00E74731">
        <w:rPr>
          <w:rFonts w:eastAsia="Times New Roman"/>
          <w:color w:val="000000"/>
          <w:spacing w:val="-3"/>
          <w:sz w:val="24"/>
          <w:szCs w:val="24"/>
        </w:rPr>
        <w:t>Nerazvrstanu cestu čine:</w:t>
      </w:r>
    </w:p>
    <w:p w:rsidR="002532E3" w:rsidRPr="00E74731" w:rsidRDefault="002532E3" w:rsidP="00E74731">
      <w:pPr>
        <w:pStyle w:val="t-9-8"/>
        <w:numPr>
          <w:ilvl w:val="0"/>
          <w:numId w:val="10"/>
        </w:numPr>
        <w:spacing w:before="0" w:beforeAutospacing="0" w:after="0" w:afterAutospacing="0"/>
        <w:jc w:val="both"/>
        <w:rPr>
          <w:color w:val="000000"/>
        </w:rPr>
      </w:pPr>
      <w:r w:rsidRPr="00E74731">
        <w:rPr>
          <w:color w:val="000000"/>
        </w:rPr>
        <w:t>cestovna građevina (donji stroj, kolnička konstrukcija, sustav za odvodnju atmosferskih voda s nerazvrstane ceste, drenaže, most, vijadukt, podvožnjak, nadvožnjak, propust, tunel, galerija, potporni i obložni zid, pothodnik, nathodnik i slično), nogostup, biciklističke staze te sve prometne i druge površine na pripadajućem zemljištu (zelene površine, ugibališta, parkirališta, okretišta, stajališta javnog prijevoza i slično),</w:t>
      </w:r>
    </w:p>
    <w:p w:rsidR="002532E3" w:rsidRPr="00E74731" w:rsidRDefault="002532E3" w:rsidP="00E74731">
      <w:pPr>
        <w:pStyle w:val="t-9-8"/>
        <w:numPr>
          <w:ilvl w:val="0"/>
          <w:numId w:val="10"/>
        </w:numPr>
        <w:spacing w:before="0" w:beforeAutospacing="0" w:after="0" w:afterAutospacing="0"/>
        <w:jc w:val="both"/>
        <w:rPr>
          <w:color w:val="000000"/>
        </w:rPr>
      </w:pPr>
      <w:r w:rsidRPr="00E74731">
        <w:rPr>
          <w:color w:val="000000"/>
        </w:rPr>
        <w:t>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rsidR="002532E3" w:rsidRPr="00E74731" w:rsidRDefault="005C0C7C" w:rsidP="00E74731">
      <w:pPr>
        <w:pStyle w:val="t-9-8"/>
        <w:numPr>
          <w:ilvl w:val="0"/>
          <w:numId w:val="10"/>
        </w:numPr>
        <w:spacing w:before="0" w:beforeAutospacing="0" w:after="0" w:afterAutospacing="0"/>
        <w:jc w:val="both"/>
        <w:rPr>
          <w:color w:val="000000"/>
        </w:rPr>
      </w:pPr>
      <w:r>
        <w:rPr>
          <w:color w:val="000000"/>
        </w:rPr>
        <w:lastRenderedPageBreak/>
        <w:t>zemljišni poja</w:t>
      </w:r>
      <w:r w:rsidR="002532E3" w:rsidRPr="00E74731">
        <w:rPr>
          <w:color w:val="000000"/>
        </w:rPr>
        <w:t>s s obiju strana ceste potreban za nesmetano održavanje ceste širine prema projektu ceste,</w:t>
      </w:r>
    </w:p>
    <w:p w:rsidR="002532E3" w:rsidRPr="00E74731" w:rsidRDefault="002532E3" w:rsidP="00E74731">
      <w:pPr>
        <w:pStyle w:val="t-9-8"/>
        <w:numPr>
          <w:ilvl w:val="0"/>
          <w:numId w:val="10"/>
        </w:numPr>
        <w:spacing w:before="0" w:beforeAutospacing="0" w:after="0" w:afterAutospacing="0"/>
        <w:jc w:val="both"/>
        <w:rPr>
          <w:color w:val="000000"/>
        </w:rPr>
      </w:pPr>
      <w:r w:rsidRPr="00E74731">
        <w:rPr>
          <w:color w:val="000000"/>
        </w:rPr>
        <w:t>prometna signalizacija (okomita, vodoravna i svjetlosna) i oprema za upravljanje i nadzor prometa,</w:t>
      </w:r>
    </w:p>
    <w:p w:rsidR="002532E3" w:rsidRDefault="002532E3" w:rsidP="00E74731">
      <w:pPr>
        <w:pStyle w:val="t-9-8"/>
        <w:numPr>
          <w:ilvl w:val="0"/>
          <w:numId w:val="10"/>
        </w:numPr>
        <w:spacing w:before="0" w:beforeAutospacing="0" w:after="0" w:afterAutospacing="0"/>
        <w:jc w:val="both"/>
        <w:rPr>
          <w:color w:val="000000"/>
        </w:rPr>
      </w:pPr>
      <w:r w:rsidRPr="00E74731">
        <w:rPr>
          <w:color w:val="000000"/>
        </w:rPr>
        <w:t>javna rasvjeta i oprema ceste (odbojnici i zaštitne ograde, uređaji za zaštitu od buke, uređaji za naplatu parkiranja i slično).</w:t>
      </w:r>
    </w:p>
    <w:p w:rsidR="00E74731" w:rsidRPr="00E74731" w:rsidRDefault="00E74731" w:rsidP="00E74731">
      <w:pPr>
        <w:pStyle w:val="t-9-8"/>
        <w:spacing w:before="0" w:beforeAutospacing="0" w:after="0" w:afterAutospacing="0"/>
        <w:jc w:val="both"/>
        <w:rPr>
          <w:color w:val="000000"/>
        </w:rPr>
      </w:pPr>
    </w:p>
    <w:p w:rsidR="00FA743B" w:rsidRDefault="00FA743B" w:rsidP="00E74731">
      <w:pPr>
        <w:widowControl/>
        <w:shd w:val="clear" w:color="auto" w:fill="FFFFFF"/>
        <w:ind w:right="10"/>
        <w:jc w:val="center"/>
        <w:rPr>
          <w:rFonts w:eastAsia="Times New Roman"/>
          <w:b/>
          <w:color w:val="000000"/>
          <w:sz w:val="24"/>
          <w:szCs w:val="24"/>
        </w:rPr>
      </w:pPr>
      <w:r w:rsidRPr="00E74731">
        <w:rPr>
          <w:rFonts w:eastAsia="Times New Roman"/>
          <w:b/>
          <w:color w:val="000000"/>
          <w:sz w:val="24"/>
          <w:szCs w:val="24"/>
        </w:rPr>
        <w:t>Članak 5.</w:t>
      </w:r>
    </w:p>
    <w:p w:rsidR="00E74731" w:rsidRPr="00E74731" w:rsidRDefault="00E74731" w:rsidP="00E74731">
      <w:pPr>
        <w:widowControl/>
        <w:shd w:val="clear" w:color="auto" w:fill="FFFFFF"/>
        <w:ind w:right="10"/>
        <w:jc w:val="center"/>
        <w:rPr>
          <w:b/>
          <w:sz w:val="24"/>
          <w:szCs w:val="24"/>
        </w:rPr>
      </w:pPr>
    </w:p>
    <w:p w:rsidR="00FA743B"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O odr</w:t>
      </w:r>
      <w:r w:rsidRPr="00E74731">
        <w:rPr>
          <w:rFonts w:eastAsia="Times New Roman"/>
          <w:color w:val="000000"/>
          <w:sz w:val="24"/>
          <w:szCs w:val="24"/>
        </w:rPr>
        <w:t xml:space="preserve">žavanju, zaštiti, rekonstrukciji i izgradnji nerazvrstanih cesta brine Općinsko vijeće Općine </w:t>
      </w:r>
      <w:r w:rsidR="00E74731">
        <w:rPr>
          <w:rFonts w:eastAsia="Times New Roman"/>
          <w:color w:val="000000"/>
          <w:sz w:val="24"/>
          <w:szCs w:val="24"/>
        </w:rPr>
        <w:t>Gornja Rijeka</w:t>
      </w:r>
      <w:r w:rsidRPr="00E74731">
        <w:rPr>
          <w:rFonts w:eastAsia="Times New Roman"/>
          <w:color w:val="000000"/>
          <w:sz w:val="24"/>
          <w:szCs w:val="24"/>
        </w:rPr>
        <w:t xml:space="preserve"> (u daljnjem tekstu: Općinsko vijeće) na temelju godišnjeg Programa održavanja komunalne infrastrukture</w:t>
      </w:r>
      <w:r w:rsidR="008A057C" w:rsidRPr="00E74731">
        <w:rPr>
          <w:rFonts w:eastAsia="Times New Roman"/>
          <w:color w:val="000000"/>
          <w:sz w:val="24"/>
          <w:szCs w:val="24"/>
        </w:rPr>
        <w:t xml:space="preserve"> i Programa gradnje objekata </w:t>
      </w:r>
      <w:r w:rsidR="00DC7FF9" w:rsidRPr="00E74731">
        <w:rPr>
          <w:rFonts w:eastAsia="Times New Roman"/>
          <w:color w:val="000000"/>
          <w:sz w:val="24"/>
          <w:szCs w:val="24"/>
        </w:rPr>
        <w:t xml:space="preserve">i uređaja </w:t>
      </w:r>
      <w:r w:rsidR="008A057C" w:rsidRPr="00E74731">
        <w:rPr>
          <w:rFonts w:eastAsia="Times New Roman"/>
          <w:color w:val="000000"/>
          <w:sz w:val="24"/>
          <w:szCs w:val="24"/>
        </w:rPr>
        <w:t>komunalne infrastrukture</w:t>
      </w:r>
      <w:r w:rsidRPr="00E74731">
        <w:rPr>
          <w:rFonts w:eastAsia="Times New Roman"/>
          <w:color w:val="000000"/>
          <w:sz w:val="24"/>
          <w:szCs w:val="24"/>
        </w:rPr>
        <w:t>.</w:t>
      </w:r>
    </w:p>
    <w:p w:rsidR="00FA743B" w:rsidRPr="00B97ABA" w:rsidRDefault="00B97ABA" w:rsidP="00B97ABA">
      <w:pPr>
        <w:widowControl/>
        <w:shd w:val="clear" w:color="auto" w:fill="FFFFFF"/>
        <w:ind w:right="10" w:firstLine="567"/>
        <w:jc w:val="both"/>
        <w:rPr>
          <w:sz w:val="24"/>
          <w:szCs w:val="24"/>
        </w:rPr>
      </w:pPr>
      <w:r>
        <w:rPr>
          <w:rFonts w:eastAsia="Times New Roman"/>
          <w:color w:val="000000"/>
          <w:sz w:val="24"/>
          <w:szCs w:val="24"/>
        </w:rPr>
        <w:t>Upravljanje nerazvrstanim cestama kao i izvođenje radova može se sukladno Zakonu o komunalnom gospodarstvu i drugim propisima povjeriti svakoj pravnoj i fizičkoj osobi</w:t>
      </w:r>
      <w:r w:rsidR="00FA743B" w:rsidRPr="00E74731">
        <w:rPr>
          <w:rFonts w:eastAsia="Times New Roman"/>
          <w:color w:val="000000"/>
          <w:sz w:val="24"/>
          <w:szCs w:val="24"/>
        </w:rPr>
        <w:t xml:space="preserve"> koja </w:t>
      </w:r>
      <w:r>
        <w:rPr>
          <w:rFonts w:eastAsia="Times New Roman"/>
          <w:color w:val="000000"/>
          <w:sz w:val="24"/>
          <w:szCs w:val="24"/>
        </w:rPr>
        <w:t>može osigurati</w:t>
      </w:r>
      <w:r w:rsidR="00FA743B" w:rsidRPr="00E74731">
        <w:rPr>
          <w:rFonts w:eastAsia="Times New Roman"/>
          <w:color w:val="000000"/>
          <w:sz w:val="24"/>
          <w:szCs w:val="24"/>
        </w:rPr>
        <w:t xml:space="preserve"> njihovo stručno, kvalitetno i efikasno izvršavanje, a specijalizirana je i opremljena za te poslove.</w:t>
      </w:r>
    </w:p>
    <w:p w:rsidR="0061034D" w:rsidRPr="00E74731" w:rsidRDefault="0061034D" w:rsidP="00E74731">
      <w:pPr>
        <w:widowControl/>
        <w:shd w:val="clear" w:color="auto" w:fill="FFFFFF"/>
        <w:ind w:right="10"/>
        <w:jc w:val="both"/>
        <w:rPr>
          <w:rFonts w:eastAsia="Times New Roman"/>
          <w:color w:val="000000"/>
          <w:sz w:val="24"/>
          <w:szCs w:val="24"/>
        </w:rPr>
      </w:pPr>
    </w:p>
    <w:p w:rsidR="006F73A8" w:rsidRPr="00E74731" w:rsidRDefault="006F73A8" w:rsidP="00E74731">
      <w:pPr>
        <w:widowControl/>
        <w:shd w:val="clear" w:color="auto" w:fill="FFFFFF"/>
        <w:ind w:right="10" w:firstLine="567"/>
        <w:jc w:val="both"/>
        <w:rPr>
          <w:sz w:val="24"/>
          <w:szCs w:val="24"/>
        </w:rPr>
      </w:pPr>
    </w:p>
    <w:p w:rsidR="00FA743B" w:rsidRPr="00E74731" w:rsidRDefault="00FA743B" w:rsidP="00E74731">
      <w:pPr>
        <w:pStyle w:val="Odlomakpopisa"/>
        <w:widowControl/>
        <w:numPr>
          <w:ilvl w:val="0"/>
          <w:numId w:val="3"/>
        </w:numPr>
        <w:shd w:val="clear" w:color="auto" w:fill="FFFFFF"/>
        <w:ind w:left="851" w:right="10" w:hanging="284"/>
        <w:jc w:val="both"/>
        <w:rPr>
          <w:rFonts w:eastAsia="Times New Roman"/>
          <w:b/>
          <w:bCs/>
          <w:color w:val="000000"/>
          <w:sz w:val="24"/>
          <w:szCs w:val="24"/>
        </w:rPr>
      </w:pPr>
      <w:r w:rsidRPr="00E74731">
        <w:rPr>
          <w:b/>
          <w:bCs/>
          <w:color w:val="000000"/>
          <w:sz w:val="24"/>
          <w:szCs w:val="24"/>
        </w:rPr>
        <w:t>ODR</w:t>
      </w:r>
      <w:r w:rsidRPr="00E74731">
        <w:rPr>
          <w:rFonts w:eastAsia="Times New Roman"/>
          <w:b/>
          <w:bCs/>
          <w:color w:val="000000"/>
          <w:sz w:val="24"/>
          <w:szCs w:val="24"/>
        </w:rPr>
        <w:t>ŽAVANJE, REKONSTRUKCIJA I IZGRADNJA NERAZVRSTANIH CESTA</w:t>
      </w:r>
    </w:p>
    <w:p w:rsidR="006F73A8" w:rsidRPr="00E74731" w:rsidRDefault="006F73A8" w:rsidP="00E74731">
      <w:pPr>
        <w:widowControl/>
        <w:shd w:val="clear" w:color="auto" w:fill="FFFFFF"/>
        <w:ind w:right="10" w:firstLine="567"/>
        <w:jc w:val="both"/>
        <w:rPr>
          <w:sz w:val="24"/>
          <w:szCs w:val="24"/>
        </w:rPr>
      </w:pPr>
    </w:p>
    <w:p w:rsidR="006F73A8" w:rsidRDefault="00FA743B" w:rsidP="00E74731">
      <w:pPr>
        <w:widowControl/>
        <w:shd w:val="clear" w:color="auto" w:fill="FFFFFF"/>
        <w:ind w:right="10"/>
        <w:jc w:val="center"/>
        <w:rPr>
          <w:rFonts w:eastAsia="Times New Roman"/>
          <w:b/>
          <w:color w:val="000000"/>
          <w:sz w:val="24"/>
          <w:szCs w:val="24"/>
        </w:rPr>
      </w:pPr>
      <w:r w:rsidRPr="00E74731">
        <w:rPr>
          <w:rFonts w:eastAsia="Times New Roman"/>
          <w:b/>
          <w:color w:val="000000"/>
          <w:sz w:val="24"/>
          <w:szCs w:val="24"/>
        </w:rPr>
        <w:t>Članak 6.</w:t>
      </w:r>
    </w:p>
    <w:p w:rsidR="00E74731" w:rsidRPr="00E74731" w:rsidRDefault="00E74731" w:rsidP="00E74731">
      <w:pPr>
        <w:widowControl/>
        <w:shd w:val="clear" w:color="auto" w:fill="FFFFFF"/>
        <w:ind w:right="10"/>
        <w:jc w:val="center"/>
        <w:rPr>
          <w:rFonts w:eastAsia="Times New Roman"/>
          <w:b/>
          <w:color w:val="000000"/>
          <w:sz w:val="24"/>
          <w:szCs w:val="24"/>
        </w:rPr>
      </w:pPr>
    </w:p>
    <w:p w:rsidR="00FA743B" w:rsidRPr="00E74731" w:rsidRDefault="00FA743B" w:rsidP="00E74731">
      <w:pPr>
        <w:widowControl/>
        <w:shd w:val="clear" w:color="auto" w:fill="FFFFFF"/>
        <w:ind w:right="10" w:firstLine="567"/>
        <w:jc w:val="both"/>
        <w:rPr>
          <w:sz w:val="24"/>
          <w:szCs w:val="24"/>
        </w:rPr>
      </w:pPr>
      <w:r w:rsidRPr="00E74731">
        <w:rPr>
          <w:rFonts w:eastAsia="Times New Roman"/>
          <w:color w:val="000000"/>
          <w:sz w:val="24"/>
          <w:szCs w:val="24"/>
        </w:rPr>
        <w:t>Radovi na održavanju nerazvrstanih cesta, u smislu ove Odluke su:</w:t>
      </w:r>
    </w:p>
    <w:p w:rsidR="00FA743B" w:rsidRPr="00E74731" w:rsidRDefault="00FA743B" w:rsidP="00E74731">
      <w:pPr>
        <w:pStyle w:val="Odlomakpopisa"/>
        <w:widowControl/>
        <w:numPr>
          <w:ilvl w:val="0"/>
          <w:numId w:val="7"/>
        </w:numPr>
        <w:shd w:val="clear" w:color="auto" w:fill="FFFFFF"/>
        <w:ind w:right="10"/>
        <w:jc w:val="both"/>
        <w:rPr>
          <w:sz w:val="24"/>
          <w:szCs w:val="24"/>
        </w:rPr>
      </w:pPr>
      <w:r w:rsidRPr="00E74731">
        <w:rPr>
          <w:color w:val="000000"/>
          <w:sz w:val="24"/>
          <w:szCs w:val="24"/>
        </w:rPr>
        <w:t>redovno odr</w:t>
      </w:r>
      <w:r w:rsidRPr="00E74731">
        <w:rPr>
          <w:rFonts w:eastAsia="Times New Roman"/>
          <w:color w:val="000000"/>
          <w:sz w:val="24"/>
          <w:szCs w:val="24"/>
        </w:rPr>
        <w:t>žavanje,</w:t>
      </w:r>
    </w:p>
    <w:p w:rsidR="00FA743B" w:rsidRPr="00E74731" w:rsidRDefault="00FA743B" w:rsidP="00E74731">
      <w:pPr>
        <w:pStyle w:val="Odlomakpopisa"/>
        <w:widowControl/>
        <w:numPr>
          <w:ilvl w:val="0"/>
          <w:numId w:val="7"/>
        </w:numPr>
        <w:shd w:val="clear" w:color="auto" w:fill="FFFFFF"/>
        <w:ind w:right="10"/>
        <w:jc w:val="both"/>
        <w:rPr>
          <w:sz w:val="24"/>
          <w:szCs w:val="24"/>
        </w:rPr>
      </w:pPr>
      <w:r w:rsidRPr="00E74731">
        <w:rPr>
          <w:color w:val="000000"/>
          <w:sz w:val="24"/>
          <w:szCs w:val="24"/>
        </w:rPr>
        <w:t>izvanredno odr</w:t>
      </w:r>
      <w:r w:rsidRPr="00E74731">
        <w:rPr>
          <w:rFonts w:eastAsia="Times New Roman"/>
          <w:color w:val="000000"/>
          <w:sz w:val="24"/>
          <w:szCs w:val="24"/>
        </w:rPr>
        <w:t>žavanje.</w:t>
      </w: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Redovno odr</w:t>
      </w:r>
      <w:r w:rsidRPr="00E74731">
        <w:rPr>
          <w:rFonts w:eastAsia="Times New Roman"/>
          <w:color w:val="000000"/>
          <w:sz w:val="24"/>
          <w:szCs w:val="24"/>
        </w:rPr>
        <w:t xml:space="preserve">žavanje čini skup mjera i radnji koje se obavljaju tijekom većeg dijela ili cijele godine na </w:t>
      </w:r>
      <w:r w:rsidR="00CB0750">
        <w:rPr>
          <w:rFonts w:eastAsia="Times New Roman"/>
          <w:color w:val="000000"/>
          <w:sz w:val="24"/>
          <w:szCs w:val="24"/>
        </w:rPr>
        <w:t xml:space="preserve">nerazvrstanim </w:t>
      </w:r>
      <w:r w:rsidRPr="00E74731">
        <w:rPr>
          <w:rFonts w:eastAsia="Times New Roman"/>
          <w:color w:val="000000"/>
          <w:sz w:val="24"/>
          <w:szCs w:val="24"/>
        </w:rPr>
        <w:t>cestama, sa svrhom održavanja prohodnosti i tehničke ispravnosti</w:t>
      </w:r>
      <w:r w:rsidR="0095652C">
        <w:rPr>
          <w:rFonts w:eastAsia="Times New Roman"/>
          <w:color w:val="000000"/>
          <w:sz w:val="24"/>
          <w:szCs w:val="24"/>
        </w:rPr>
        <w:t xml:space="preserve"> </w:t>
      </w:r>
      <w:r w:rsidR="00172A38">
        <w:rPr>
          <w:rFonts w:eastAsia="Times New Roman"/>
          <w:color w:val="000000"/>
          <w:sz w:val="24"/>
          <w:szCs w:val="24"/>
        </w:rPr>
        <w:t>nerazvrstanih</w:t>
      </w:r>
      <w:bookmarkStart w:id="0" w:name="_GoBack"/>
      <w:bookmarkEnd w:id="0"/>
      <w:r w:rsidRPr="00E74731">
        <w:rPr>
          <w:rFonts w:eastAsia="Times New Roman"/>
          <w:color w:val="000000"/>
          <w:sz w:val="24"/>
          <w:szCs w:val="24"/>
        </w:rPr>
        <w:t xml:space="preserve"> cesta i sigurnosti prometa na njima, a obuhvaća:</w:t>
      </w:r>
    </w:p>
    <w:p w:rsidR="00814C24" w:rsidRPr="00E74731" w:rsidRDefault="00FA743B" w:rsidP="00E74731">
      <w:pPr>
        <w:pStyle w:val="Odlomakpopisa"/>
        <w:widowControl/>
        <w:numPr>
          <w:ilvl w:val="0"/>
          <w:numId w:val="9"/>
        </w:numPr>
        <w:shd w:val="clear" w:color="auto" w:fill="FFFFFF"/>
        <w:ind w:right="10"/>
        <w:jc w:val="both"/>
        <w:rPr>
          <w:rFonts w:eastAsia="Times New Roman"/>
          <w:color w:val="000000"/>
          <w:sz w:val="24"/>
          <w:szCs w:val="24"/>
        </w:rPr>
      </w:pPr>
      <w:r w:rsidRPr="00E74731">
        <w:rPr>
          <w:color w:val="000000"/>
          <w:sz w:val="24"/>
          <w:szCs w:val="24"/>
        </w:rPr>
        <w:t>mjestimi</w:t>
      </w:r>
      <w:r w:rsidRPr="00E74731">
        <w:rPr>
          <w:rFonts w:eastAsia="Times New Roman"/>
          <w:color w:val="000000"/>
          <w:sz w:val="24"/>
          <w:szCs w:val="24"/>
        </w:rPr>
        <w:t xml:space="preserve">čne popravke kolnika, trupa ceste, potpornih i obložnih zidova i objekata na cesti, </w:t>
      </w:r>
    </w:p>
    <w:p w:rsidR="00814C24" w:rsidRPr="00E74731" w:rsidRDefault="00FA743B" w:rsidP="00E74731">
      <w:pPr>
        <w:pStyle w:val="Odlomakpopisa"/>
        <w:widowControl/>
        <w:numPr>
          <w:ilvl w:val="0"/>
          <w:numId w:val="9"/>
        </w:numPr>
        <w:shd w:val="clear" w:color="auto" w:fill="FFFFFF"/>
        <w:ind w:right="10"/>
        <w:jc w:val="both"/>
        <w:rPr>
          <w:rFonts w:eastAsia="Times New Roman"/>
          <w:color w:val="000000"/>
          <w:sz w:val="24"/>
          <w:szCs w:val="24"/>
        </w:rPr>
      </w:pPr>
      <w:r w:rsidRPr="00E74731">
        <w:rPr>
          <w:rFonts w:eastAsia="Times New Roman"/>
          <w:color w:val="000000"/>
          <w:sz w:val="24"/>
          <w:szCs w:val="24"/>
        </w:rPr>
        <w:t xml:space="preserve">nasipavanje ceste šljunkom, kamenom i drugim materijalom, </w:t>
      </w:r>
    </w:p>
    <w:p w:rsidR="00814C24" w:rsidRPr="00E74731" w:rsidRDefault="00FA743B" w:rsidP="00E74731">
      <w:pPr>
        <w:pStyle w:val="Odlomakpopisa"/>
        <w:widowControl/>
        <w:numPr>
          <w:ilvl w:val="0"/>
          <w:numId w:val="9"/>
        </w:numPr>
        <w:shd w:val="clear" w:color="auto" w:fill="FFFFFF"/>
        <w:ind w:right="10"/>
        <w:jc w:val="both"/>
        <w:rPr>
          <w:rFonts w:eastAsia="Times New Roman"/>
          <w:color w:val="000000"/>
          <w:sz w:val="24"/>
          <w:szCs w:val="24"/>
        </w:rPr>
      </w:pPr>
      <w:r w:rsidRPr="00E74731">
        <w:rPr>
          <w:rFonts w:eastAsia="Times New Roman"/>
          <w:color w:val="000000"/>
          <w:sz w:val="24"/>
          <w:szCs w:val="24"/>
        </w:rPr>
        <w:t xml:space="preserve">čišćenje kolnika, </w:t>
      </w:r>
    </w:p>
    <w:p w:rsidR="00814C24" w:rsidRPr="00E74731" w:rsidRDefault="00FA743B" w:rsidP="00E74731">
      <w:pPr>
        <w:pStyle w:val="Odlomakpopisa"/>
        <w:widowControl/>
        <w:numPr>
          <w:ilvl w:val="0"/>
          <w:numId w:val="9"/>
        </w:numPr>
        <w:shd w:val="clear" w:color="auto" w:fill="FFFFFF"/>
        <w:ind w:right="10"/>
        <w:jc w:val="both"/>
        <w:rPr>
          <w:rFonts w:eastAsia="Times New Roman"/>
          <w:color w:val="000000"/>
          <w:sz w:val="24"/>
          <w:szCs w:val="24"/>
        </w:rPr>
      </w:pPr>
      <w:r w:rsidRPr="00E74731">
        <w:rPr>
          <w:rFonts w:eastAsia="Times New Roman"/>
          <w:color w:val="000000"/>
          <w:sz w:val="24"/>
          <w:szCs w:val="24"/>
        </w:rPr>
        <w:t xml:space="preserve">zaštitu kosine nasipa usjeka i zasjeka, </w:t>
      </w:r>
    </w:p>
    <w:p w:rsidR="00814C24" w:rsidRPr="00E74731" w:rsidRDefault="00FA743B" w:rsidP="00E74731">
      <w:pPr>
        <w:pStyle w:val="Odlomakpopisa"/>
        <w:widowControl/>
        <w:numPr>
          <w:ilvl w:val="0"/>
          <w:numId w:val="9"/>
        </w:numPr>
        <w:shd w:val="clear" w:color="auto" w:fill="FFFFFF"/>
        <w:ind w:right="10"/>
        <w:jc w:val="both"/>
        <w:rPr>
          <w:rFonts w:eastAsia="Times New Roman"/>
          <w:color w:val="000000"/>
          <w:sz w:val="24"/>
          <w:szCs w:val="24"/>
        </w:rPr>
      </w:pPr>
      <w:r w:rsidRPr="00E74731">
        <w:rPr>
          <w:rFonts w:eastAsia="Times New Roman"/>
          <w:color w:val="000000"/>
          <w:sz w:val="24"/>
          <w:szCs w:val="24"/>
        </w:rPr>
        <w:t xml:space="preserve">postavljanje uređaja, zamjenu i popravak prometne signalizacije i ostale opreme ceste, </w:t>
      </w:r>
      <w:r w:rsidR="00814C24" w:rsidRPr="00E74731">
        <w:rPr>
          <w:rFonts w:eastAsia="Times New Roman"/>
          <w:color w:val="000000"/>
          <w:sz w:val="24"/>
          <w:szCs w:val="24"/>
        </w:rPr>
        <w:t xml:space="preserve"> </w:t>
      </w:r>
    </w:p>
    <w:p w:rsidR="00814C24" w:rsidRPr="00E74731" w:rsidRDefault="00FA743B" w:rsidP="00E74731">
      <w:pPr>
        <w:pStyle w:val="Odlomakpopisa"/>
        <w:widowControl/>
        <w:numPr>
          <w:ilvl w:val="0"/>
          <w:numId w:val="9"/>
        </w:numPr>
        <w:shd w:val="clear" w:color="auto" w:fill="FFFFFF"/>
        <w:ind w:right="10"/>
        <w:jc w:val="both"/>
        <w:rPr>
          <w:rFonts w:eastAsia="Times New Roman"/>
          <w:color w:val="000000"/>
          <w:sz w:val="24"/>
          <w:szCs w:val="24"/>
        </w:rPr>
      </w:pPr>
      <w:r w:rsidRPr="00E74731">
        <w:rPr>
          <w:rFonts w:eastAsia="Times New Roman"/>
          <w:color w:val="000000"/>
          <w:sz w:val="24"/>
          <w:szCs w:val="24"/>
        </w:rPr>
        <w:t xml:space="preserve">košenje trave i održavanje zelenih površina na cestovnom zemljištu, </w:t>
      </w:r>
    </w:p>
    <w:p w:rsidR="00814C24" w:rsidRPr="00E74731" w:rsidRDefault="00FA743B" w:rsidP="00E74731">
      <w:pPr>
        <w:pStyle w:val="Odlomakpopisa"/>
        <w:widowControl/>
        <w:numPr>
          <w:ilvl w:val="0"/>
          <w:numId w:val="9"/>
        </w:numPr>
        <w:shd w:val="clear" w:color="auto" w:fill="FFFFFF"/>
        <w:ind w:right="10"/>
        <w:jc w:val="both"/>
        <w:rPr>
          <w:rFonts w:eastAsia="Times New Roman"/>
          <w:color w:val="000000"/>
          <w:sz w:val="24"/>
          <w:szCs w:val="24"/>
        </w:rPr>
      </w:pPr>
      <w:r w:rsidRPr="00E74731">
        <w:rPr>
          <w:rFonts w:eastAsia="Times New Roman"/>
          <w:color w:val="000000"/>
          <w:sz w:val="24"/>
          <w:szCs w:val="24"/>
        </w:rPr>
        <w:t>održavanje bankina, čišćenje snijega s kolnika i autobusnih stajališta, posipan</w:t>
      </w:r>
      <w:r w:rsidR="00814C24" w:rsidRPr="00E74731">
        <w:rPr>
          <w:rFonts w:eastAsia="Times New Roman"/>
          <w:color w:val="000000"/>
          <w:sz w:val="24"/>
          <w:szCs w:val="24"/>
        </w:rPr>
        <w:t>j</w:t>
      </w:r>
      <w:r w:rsidRPr="00E74731">
        <w:rPr>
          <w:rFonts w:eastAsia="Times New Roman"/>
          <w:color w:val="000000"/>
          <w:sz w:val="24"/>
          <w:szCs w:val="24"/>
        </w:rPr>
        <w:t xml:space="preserve">e kolnika u slučaju poledice, </w:t>
      </w:r>
    </w:p>
    <w:p w:rsidR="00FA743B" w:rsidRPr="00E74731" w:rsidRDefault="00FA743B" w:rsidP="00E74731">
      <w:pPr>
        <w:pStyle w:val="Odlomakpopisa"/>
        <w:widowControl/>
        <w:numPr>
          <w:ilvl w:val="0"/>
          <w:numId w:val="9"/>
        </w:numPr>
        <w:shd w:val="clear" w:color="auto" w:fill="FFFFFF"/>
        <w:ind w:right="10"/>
        <w:jc w:val="both"/>
        <w:rPr>
          <w:sz w:val="24"/>
          <w:szCs w:val="24"/>
        </w:rPr>
      </w:pPr>
      <w:r w:rsidRPr="00E74731">
        <w:rPr>
          <w:rFonts w:eastAsia="Times New Roman"/>
          <w:color w:val="000000"/>
          <w:sz w:val="24"/>
          <w:szCs w:val="24"/>
        </w:rPr>
        <w:t>druge slične radove na cesti.</w:t>
      </w:r>
    </w:p>
    <w:p w:rsidR="00FA743B" w:rsidRPr="00E74731" w:rsidRDefault="00FA743B" w:rsidP="00E74731">
      <w:pPr>
        <w:widowControl/>
        <w:shd w:val="clear" w:color="auto" w:fill="FFFFFF"/>
        <w:ind w:right="-274" w:firstLine="567"/>
        <w:jc w:val="both"/>
        <w:rPr>
          <w:sz w:val="24"/>
          <w:szCs w:val="24"/>
        </w:rPr>
      </w:pPr>
      <w:r w:rsidRPr="00E74731">
        <w:rPr>
          <w:color w:val="000000"/>
          <w:sz w:val="24"/>
          <w:szCs w:val="24"/>
        </w:rPr>
        <w:t>Izvanredno odr</w:t>
      </w:r>
      <w:r w:rsidRPr="00E74731">
        <w:rPr>
          <w:rFonts w:eastAsia="Times New Roman"/>
          <w:color w:val="000000"/>
          <w:sz w:val="24"/>
          <w:szCs w:val="24"/>
        </w:rPr>
        <w:t>žavanje cesta čini povremene radove za koje je potrebna tehnička dokumentacija, a obavljaju se radi mjestimičnog poboljšanja elemenata ceste, osiguranja sigurnosti, stabilnosti i trajnosti ceste i cestovnih objekata i povećanja sigurnosti prometa, a obuhvaća:</w:t>
      </w:r>
    </w:p>
    <w:p w:rsidR="00FA743B" w:rsidRPr="00E74731" w:rsidRDefault="00FA743B" w:rsidP="00E74731">
      <w:pPr>
        <w:pStyle w:val="Odlomakpopisa"/>
        <w:widowControl/>
        <w:numPr>
          <w:ilvl w:val="0"/>
          <w:numId w:val="12"/>
        </w:numPr>
        <w:shd w:val="clear" w:color="auto" w:fill="FFFFFF"/>
        <w:ind w:right="10"/>
        <w:jc w:val="both"/>
        <w:rPr>
          <w:sz w:val="24"/>
          <w:szCs w:val="24"/>
        </w:rPr>
      </w:pPr>
      <w:r w:rsidRPr="00E74731">
        <w:rPr>
          <w:color w:val="000000"/>
          <w:sz w:val="24"/>
          <w:szCs w:val="24"/>
        </w:rPr>
        <w:t>obnavljanje i zamjenu kolni</w:t>
      </w:r>
      <w:r w:rsidRPr="00E74731">
        <w:rPr>
          <w:rFonts w:eastAsia="Times New Roman"/>
          <w:color w:val="000000"/>
          <w:sz w:val="24"/>
          <w:szCs w:val="24"/>
        </w:rPr>
        <w:t>čke konstrukcije i kolničkih zastora,</w:t>
      </w:r>
    </w:p>
    <w:p w:rsidR="00FA743B" w:rsidRPr="00E74731" w:rsidRDefault="00FA743B" w:rsidP="00E74731">
      <w:pPr>
        <w:pStyle w:val="Odlomakpopisa"/>
        <w:widowControl/>
        <w:numPr>
          <w:ilvl w:val="0"/>
          <w:numId w:val="12"/>
        </w:numPr>
        <w:shd w:val="clear" w:color="auto" w:fill="FFFFFF"/>
        <w:ind w:right="10"/>
        <w:jc w:val="both"/>
        <w:rPr>
          <w:sz w:val="24"/>
          <w:szCs w:val="24"/>
        </w:rPr>
      </w:pPr>
      <w:r w:rsidRPr="00E74731">
        <w:rPr>
          <w:color w:val="000000"/>
          <w:sz w:val="24"/>
          <w:szCs w:val="24"/>
        </w:rPr>
        <w:t>ubla</w:t>
      </w:r>
      <w:r w:rsidRPr="00E74731">
        <w:rPr>
          <w:rFonts w:eastAsia="Times New Roman"/>
          <w:color w:val="000000"/>
          <w:sz w:val="24"/>
          <w:szCs w:val="24"/>
        </w:rPr>
        <w:t>žavanje oštrih krivina, uređenje poprečnih nagiba,</w:t>
      </w:r>
    </w:p>
    <w:p w:rsidR="00FA743B" w:rsidRPr="00E74731" w:rsidRDefault="00FA743B" w:rsidP="00E74731">
      <w:pPr>
        <w:pStyle w:val="Odlomakpopisa"/>
        <w:widowControl/>
        <w:numPr>
          <w:ilvl w:val="0"/>
          <w:numId w:val="12"/>
        </w:numPr>
        <w:shd w:val="clear" w:color="auto" w:fill="FFFFFF"/>
        <w:ind w:right="10"/>
        <w:jc w:val="both"/>
        <w:rPr>
          <w:sz w:val="24"/>
          <w:szCs w:val="24"/>
        </w:rPr>
      </w:pPr>
      <w:r w:rsidRPr="00E74731">
        <w:rPr>
          <w:color w:val="000000"/>
          <w:sz w:val="24"/>
          <w:szCs w:val="24"/>
        </w:rPr>
        <w:t>sanaciju klizi</w:t>
      </w:r>
      <w:r w:rsidRPr="00E74731">
        <w:rPr>
          <w:rFonts w:eastAsia="Times New Roman"/>
          <w:color w:val="000000"/>
          <w:sz w:val="24"/>
          <w:szCs w:val="24"/>
        </w:rPr>
        <w:t xml:space="preserve">šta, odrona i </w:t>
      </w:r>
      <w:r w:rsidR="00814C24" w:rsidRPr="00E74731">
        <w:rPr>
          <w:rFonts w:eastAsia="Times New Roman"/>
          <w:color w:val="000000"/>
          <w:sz w:val="24"/>
          <w:szCs w:val="24"/>
        </w:rPr>
        <w:t>zemljišta koje se svaki čas može odroniti</w:t>
      </w:r>
      <w:r w:rsidRPr="00E74731">
        <w:rPr>
          <w:rFonts w:eastAsia="Times New Roman"/>
          <w:color w:val="000000"/>
          <w:sz w:val="24"/>
          <w:szCs w:val="24"/>
        </w:rPr>
        <w:t>,</w:t>
      </w:r>
    </w:p>
    <w:p w:rsidR="00FA743B" w:rsidRPr="00E74731" w:rsidRDefault="00FA743B" w:rsidP="00E74731">
      <w:pPr>
        <w:pStyle w:val="Odlomakpopisa"/>
        <w:widowControl/>
        <w:numPr>
          <w:ilvl w:val="0"/>
          <w:numId w:val="12"/>
        </w:numPr>
        <w:shd w:val="clear" w:color="auto" w:fill="FFFFFF"/>
        <w:ind w:right="10"/>
        <w:jc w:val="both"/>
        <w:rPr>
          <w:sz w:val="24"/>
          <w:szCs w:val="24"/>
        </w:rPr>
      </w:pPr>
      <w:r w:rsidRPr="00E74731">
        <w:rPr>
          <w:color w:val="000000"/>
          <w:sz w:val="24"/>
          <w:szCs w:val="24"/>
        </w:rPr>
        <w:t>dogradnju pje</w:t>
      </w:r>
      <w:r w:rsidRPr="00E74731">
        <w:rPr>
          <w:rFonts w:eastAsia="Times New Roman"/>
          <w:color w:val="000000"/>
          <w:sz w:val="24"/>
          <w:szCs w:val="24"/>
        </w:rPr>
        <w:t>šačkih staza,</w:t>
      </w:r>
    </w:p>
    <w:p w:rsidR="00FA743B" w:rsidRPr="00E74731" w:rsidRDefault="00FA743B" w:rsidP="00E74731">
      <w:pPr>
        <w:pStyle w:val="Odlomakpopisa"/>
        <w:widowControl/>
        <w:numPr>
          <w:ilvl w:val="0"/>
          <w:numId w:val="12"/>
        </w:numPr>
        <w:shd w:val="clear" w:color="auto" w:fill="FFFFFF"/>
        <w:ind w:right="10"/>
        <w:jc w:val="both"/>
        <w:rPr>
          <w:sz w:val="24"/>
          <w:szCs w:val="24"/>
        </w:rPr>
      </w:pPr>
      <w:r w:rsidRPr="00E74731">
        <w:rPr>
          <w:color w:val="000000"/>
          <w:sz w:val="24"/>
          <w:szCs w:val="24"/>
        </w:rPr>
        <w:t>dogradnj</w:t>
      </w:r>
      <w:r w:rsidR="00814C24" w:rsidRPr="00E74731">
        <w:rPr>
          <w:color w:val="000000"/>
          <w:sz w:val="24"/>
          <w:szCs w:val="24"/>
        </w:rPr>
        <w:t>u</w:t>
      </w:r>
      <w:r w:rsidRPr="00E74731">
        <w:rPr>
          <w:color w:val="000000"/>
          <w:sz w:val="24"/>
          <w:szCs w:val="24"/>
        </w:rPr>
        <w:t xml:space="preserve"> bankina i rubnjaka,</w:t>
      </w:r>
    </w:p>
    <w:p w:rsidR="00FA743B" w:rsidRPr="00E74731" w:rsidRDefault="00FA743B" w:rsidP="00E74731">
      <w:pPr>
        <w:pStyle w:val="Odlomakpopisa"/>
        <w:widowControl/>
        <w:numPr>
          <w:ilvl w:val="0"/>
          <w:numId w:val="12"/>
        </w:numPr>
        <w:shd w:val="clear" w:color="auto" w:fill="FFFFFF"/>
        <w:ind w:right="10"/>
        <w:jc w:val="both"/>
        <w:rPr>
          <w:sz w:val="24"/>
          <w:szCs w:val="24"/>
        </w:rPr>
      </w:pPr>
      <w:r w:rsidRPr="00E74731">
        <w:rPr>
          <w:color w:val="000000"/>
          <w:sz w:val="24"/>
          <w:szCs w:val="24"/>
        </w:rPr>
        <w:t>korekciju prometno-tehni</w:t>
      </w:r>
      <w:r w:rsidRPr="00E74731">
        <w:rPr>
          <w:rFonts w:eastAsia="Times New Roman"/>
          <w:color w:val="000000"/>
          <w:sz w:val="24"/>
          <w:szCs w:val="24"/>
        </w:rPr>
        <w:t>čkih elemenata i proširenja unutar cestovnog zemljišta sa svrhom povećavanja protočnosti i sigurnosti prometa,</w:t>
      </w:r>
    </w:p>
    <w:p w:rsidR="00FA743B" w:rsidRPr="00E74731" w:rsidRDefault="00FA743B" w:rsidP="00E74731">
      <w:pPr>
        <w:pStyle w:val="Odlomakpopisa"/>
        <w:widowControl/>
        <w:numPr>
          <w:ilvl w:val="0"/>
          <w:numId w:val="12"/>
        </w:numPr>
        <w:shd w:val="clear" w:color="auto" w:fill="FFFFFF"/>
        <w:ind w:right="10"/>
        <w:jc w:val="both"/>
        <w:rPr>
          <w:sz w:val="24"/>
          <w:szCs w:val="24"/>
        </w:rPr>
      </w:pPr>
      <w:r w:rsidRPr="00E74731">
        <w:rPr>
          <w:color w:val="000000"/>
          <w:sz w:val="24"/>
          <w:szCs w:val="24"/>
        </w:rPr>
        <w:t>obnavljanje, pro</w:t>
      </w:r>
      <w:r w:rsidRPr="00E74731">
        <w:rPr>
          <w:rFonts w:eastAsia="Times New Roman"/>
          <w:color w:val="000000"/>
          <w:sz w:val="24"/>
          <w:szCs w:val="24"/>
        </w:rPr>
        <w:t>širivanje i zamjenu propusta raspona većeg od 5 m,</w:t>
      </w:r>
    </w:p>
    <w:p w:rsidR="00FA743B" w:rsidRPr="00E74731" w:rsidRDefault="00FA743B" w:rsidP="00E74731">
      <w:pPr>
        <w:pStyle w:val="Odlomakpopisa"/>
        <w:widowControl/>
        <w:numPr>
          <w:ilvl w:val="0"/>
          <w:numId w:val="12"/>
        </w:numPr>
        <w:shd w:val="clear" w:color="auto" w:fill="FFFFFF"/>
        <w:ind w:right="10"/>
        <w:jc w:val="both"/>
        <w:rPr>
          <w:sz w:val="24"/>
          <w:szCs w:val="24"/>
        </w:rPr>
      </w:pPr>
      <w:r w:rsidRPr="00E74731">
        <w:rPr>
          <w:color w:val="000000"/>
          <w:sz w:val="24"/>
          <w:szCs w:val="24"/>
        </w:rPr>
        <w:t>ve</w:t>
      </w:r>
      <w:r w:rsidRPr="00E74731">
        <w:rPr>
          <w:rFonts w:eastAsia="Times New Roman"/>
          <w:color w:val="000000"/>
          <w:sz w:val="24"/>
          <w:szCs w:val="24"/>
        </w:rPr>
        <w:t>će popravke konstruktivnih elemenata cestovnih objekata,</w:t>
      </w:r>
    </w:p>
    <w:p w:rsidR="00FA743B" w:rsidRPr="00E74731" w:rsidRDefault="00FA743B" w:rsidP="00E74731">
      <w:pPr>
        <w:pStyle w:val="Odlomakpopisa"/>
        <w:widowControl/>
        <w:numPr>
          <w:ilvl w:val="0"/>
          <w:numId w:val="12"/>
        </w:numPr>
        <w:shd w:val="clear" w:color="auto" w:fill="FFFFFF"/>
        <w:ind w:right="10"/>
        <w:jc w:val="both"/>
        <w:rPr>
          <w:sz w:val="24"/>
          <w:szCs w:val="24"/>
        </w:rPr>
      </w:pPr>
      <w:r w:rsidRPr="00E74731">
        <w:rPr>
          <w:color w:val="000000"/>
          <w:sz w:val="24"/>
          <w:szCs w:val="24"/>
        </w:rPr>
        <w:t>obnavljanje i zamjenu objekata i ure</w:t>
      </w:r>
      <w:r w:rsidRPr="00E74731">
        <w:rPr>
          <w:rFonts w:eastAsia="Times New Roman"/>
          <w:color w:val="000000"/>
          <w:sz w:val="24"/>
          <w:szCs w:val="24"/>
        </w:rPr>
        <w:t>đaja za odvod oborinskih voda s prometnih površina u naseljima,</w:t>
      </w:r>
    </w:p>
    <w:p w:rsidR="00FA743B" w:rsidRDefault="00FA743B" w:rsidP="00E74731">
      <w:pPr>
        <w:pStyle w:val="Odlomakpopisa"/>
        <w:widowControl/>
        <w:numPr>
          <w:ilvl w:val="0"/>
          <w:numId w:val="12"/>
        </w:numPr>
        <w:shd w:val="clear" w:color="auto" w:fill="FFFFFF"/>
        <w:ind w:right="10"/>
        <w:jc w:val="both"/>
        <w:rPr>
          <w:rFonts w:eastAsia="Times New Roman"/>
          <w:color w:val="000000"/>
          <w:sz w:val="24"/>
          <w:szCs w:val="24"/>
        </w:rPr>
      </w:pPr>
      <w:r w:rsidRPr="00E74731">
        <w:rPr>
          <w:color w:val="000000"/>
          <w:sz w:val="24"/>
          <w:szCs w:val="24"/>
        </w:rPr>
        <w:t>druge sli</w:t>
      </w:r>
      <w:r w:rsidRPr="00E74731">
        <w:rPr>
          <w:rFonts w:eastAsia="Times New Roman"/>
          <w:color w:val="000000"/>
          <w:sz w:val="24"/>
          <w:szCs w:val="24"/>
        </w:rPr>
        <w:t>čne radove.</w:t>
      </w:r>
    </w:p>
    <w:p w:rsidR="00E74731" w:rsidRDefault="00E74731" w:rsidP="00E74731">
      <w:pPr>
        <w:widowControl/>
        <w:shd w:val="clear" w:color="auto" w:fill="FFFFFF"/>
        <w:ind w:right="10"/>
        <w:jc w:val="both"/>
        <w:rPr>
          <w:rFonts w:eastAsia="Times New Roman"/>
          <w:color w:val="000000"/>
          <w:sz w:val="24"/>
          <w:szCs w:val="24"/>
        </w:rPr>
      </w:pPr>
    </w:p>
    <w:p w:rsidR="00E74731" w:rsidRPr="00E74731" w:rsidRDefault="00E74731" w:rsidP="00E74731">
      <w:pPr>
        <w:widowControl/>
        <w:shd w:val="clear" w:color="auto" w:fill="FFFFFF"/>
        <w:ind w:right="10"/>
        <w:jc w:val="both"/>
        <w:rPr>
          <w:rFonts w:eastAsia="Times New Roman"/>
          <w:color w:val="000000"/>
          <w:sz w:val="24"/>
          <w:szCs w:val="24"/>
        </w:rPr>
      </w:pPr>
    </w:p>
    <w:p w:rsidR="00FA743B" w:rsidRDefault="00FA743B" w:rsidP="00E74731">
      <w:pPr>
        <w:widowControl/>
        <w:shd w:val="clear" w:color="auto" w:fill="FFFFFF"/>
        <w:ind w:right="10"/>
        <w:jc w:val="center"/>
        <w:rPr>
          <w:rFonts w:eastAsia="Times New Roman"/>
          <w:b/>
          <w:color w:val="000000"/>
          <w:sz w:val="24"/>
          <w:szCs w:val="24"/>
        </w:rPr>
      </w:pPr>
      <w:r w:rsidRPr="00E74731">
        <w:rPr>
          <w:rFonts w:eastAsia="Times New Roman"/>
          <w:b/>
          <w:color w:val="000000"/>
          <w:sz w:val="24"/>
          <w:szCs w:val="24"/>
        </w:rPr>
        <w:t>Članak 7.</w:t>
      </w:r>
    </w:p>
    <w:p w:rsidR="00E74731" w:rsidRPr="00E74731" w:rsidRDefault="00E74731" w:rsidP="00E74731">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Nerazvrstana cesta mora se odr</w:t>
      </w:r>
      <w:r w:rsidRPr="00E74731">
        <w:rPr>
          <w:rFonts w:eastAsia="Times New Roman"/>
          <w:color w:val="000000"/>
          <w:sz w:val="24"/>
          <w:szCs w:val="24"/>
        </w:rPr>
        <w:t>žavati na način da se na njoj može obavljati siguran i nesmetan promet za koji je namijenjena.</w:t>
      </w:r>
    </w:p>
    <w:p w:rsidR="00FA743B"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U zimskim uvjetima nerazvrstane ceste moraju se odr</w:t>
      </w:r>
      <w:r w:rsidRPr="00E74731">
        <w:rPr>
          <w:rFonts w:eastAsia="Times New Roman"/>
          <w:color w:val="000000"/>
          <w:sz w:val="24"/>
          <w:szCs w:val="24"/>
        </w:rPr>
        <w:t>žavati prema propisima o održavanju javnih cesta.</w:t>
      </w:r>
    </w:p>
    <w:p w:rsidR="00E74731" w:rsidRPr="00E74731" w:rsidRDefault="00E74731" w:rsidP="00E74731">
      <w:pPr>
        <w:widowControl/>
        <w:shd w:val="clear" w:color="auto" w:fill="FFFFFF"/>
        <w:ind w:right="10" w:firstLine="567"/>
        <w:jc w:val="both"/>
        <w:rPr>
          <w:sz w:val="24"/>
          <w:szCs w:val="24"/>
        </w:rPr>
      </w:pPr>
    </w:p>
    <w:p w:rsidR="00FA743B" w:rsidRDefault="00FA743B" w:rsidP="00E74731">
      <w:pPr>
        <w:widowControl/>
        <w:shd w:val="clear" w:color="auto" w:fill="FFFFFF"/>
        <w:ind w:right="10"/>
        <w:jc w:val="center"/>
        <w:rPr>
          <w:rFonts w:eastAsia="Times New Roman"/>
          <w:b/>
          <w:color w:val="000000"/>
          <w:sz w:val="24"/>
          <w:szCs w:val="24"/>
        </w:rPr>
      </w:pPr>
      <w:r w:rsidRPr="00E74731">
        <w:rPr>
          <w:rFonts w:eastAsia="Times New Roman"/>
          <w:b/>
          <w:color w:val="000000"/>
          <w:sz w:val="24"/>
          <w:szCs w:val="24"/>
        </w:rPr>
        <w:t>Članak 8.</w:t>
      </w:r>
    </w:p>
    <w:p w:rsidR="00E74731" w:rsidRPr="00E74731" w:rsidRDefault="00E74731" w:rsidP="00E74731">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Nerazvrstane ceste moraju se projektirati i graditi prema normativima i gra</w:t>
      </w:r>
      <w:r w:rsidRPr="00E74731">
        <w:rPr>
          <w:rFonts w:eastAsia="Times New Roman"/>
          <w:color w:val="000000"/>
          <w:sz w:val="24"/>
          <w:szCs w:val="24"/>
        </w:rPr>
        <w:t>đevinskim planovima, tako da se njima može sigurno odvijati promet za koji su namijenjene.</w:t>
      </w:r>
    </w:p>
    <w:p w:rsidR="0061034D" w:rsidRPr="00E74731" w:rsidRDefault="0061034D" w:rsidP="00E74731">
      <w:pPr>
        <w:widowControl/>
        <w:shd w:val="clear" w:color="auto" w:fill="FFFFFF"/>
        <w:ind w:right="10" w:firstLine="567"/>
        <w:jc w:val="both"/>
        <w:rPr>
          <w:rFonts w:eastAsia="Times New Roman"/>
          <w:color w:val="000000"/>
          <w:sz w:val="24"/>
          <w:szCs w:val="24"/>
        </w:rPr>
      </w:pPr>
    </w:p>
    <w:p w:rsidR="00FA743B" w:rsidRDefault="00FA743B" w:rsidP="00E74731">
      <w:pPr>
        <w:widowControl/>
        <w:shd w:val="clear" w:color="auto" w:fill="FFFFFF"/>
        <w:ind w:right="10"/>
        <w:jc w:val="center"/>
        <w:rPr>
          <w:rFonts w:eastAsia="Times New Roman"/>
          <w:b/>
          <w:color w:val="000000"/>
          <w:sz w:val="24"/>
          <w:szCs w:val="24"/>
        </w:rPr>
      </w:pPr>
      <w:r w:rsidRPr="00E74731">
        <w:rPr>
          <w:rFonts w:eastAsia="Times New Roman"/>
          <w:b/>
          <w:color w:val="000000"/>
          <w:sz w:val="24"/>
          <w:szCs w:val="24"/>
        </w:rPr>
        <w:t>Članak 9.</w:t>
      </w:r>
    </w:p>
    <w:p w:rsidR="00E74731" w:rsidRPr="00E74731" w:rsidRDefault="00E74731" w:rsidP="00E74731">
      <w:pPr>
        <w:widowControl/>
        <w:shd w:val="clear" w:color="auto" w:fill="FFFFFF"/>
        <w:ind w:right="10"/>
        <w:jc w:val="center"/>
        <w:rPr>
          <w:b/>
          <w:sz w:val="24"/>
          <w:szCs w:val="24"/>
        </w:rPr>
      </w:pPr>
    </w:p>
    <w:p w:rsidR="00814C24" w:rsidRPr="00171FAF" w:rsidRDefault="00FA743B" w:rsidP="00E74731">
      <w:pPr>
        <w:shd w:val="clear" w:color="auto" w:fill="FFFFFF"/>
        <w:tabs>
          <w:tab w:val="left" w:pos="869"/>
        </w:tabs>
        <w:ind w:right="10" w:firstLine="567"/>
        <w:jc w:val="both"/>
        <w:rPr>
          <w:rFonts w:eastAsia="Times New Roman"/>
          <w:sz w:val="24"/>
          <w:szCs w:val="24"/>
        </w:rPr>
      </w:pPr>
      <w:r w:rsidRPr="00171FAF">
        <w:rPr>
          <w:sz w:val="24"/>
          <w:szCs w:val="24"/>
        </w:rPr>
        <w:t xml:space="preserve">Nerazvrstana cesta mora se projektirati i graditi minimalne </w:t>
      </w:r>
      <w:r w:rsidRPr="00171FAF">
        <w:rPr>
          <w:rFonts w:eastAsia="Times New Roman"/>
          <w:sz w:val="24"/>
          <w:szCs w:val="24"/>
        </w:rPr>
        <w:t xml:space="preserve">širine kolnika 5,5 m za dvosmjerni i </w:t>
      </w:r>
    </w:p>
    <w:p w:rsidR="00FA743B" w:rsidRPr="00171FAF" w:rsidRDefault="00FA743B" w:rsidP="00E74731">
      <w:pPr>
        <w:shd w:val="clear" w:color="auto" w:fill="FFFFFF"/>
        <w:tabs>
          <w:tab w:val="left" w:pos="869"/>
        </w:tabs>
        <w:ind w:right="10"/>
        <w:jc w:val="both"/>
        <w:rPr>
          <w:rFonts w:eastAsia="Times New Roman"/>
          <w:sz w:val="24"/>
          <w:szCs w:val="24"/>
        </w:rPr>
      </w:pPr>
      <w:r w:rsidRPr="00171FAF">
        <w:rPr>
          <w:rFonts w:eastAsia="Times New Roman"/>
          <w:sz w:val="24"/>
          <w:szCs w:val="24"/>
        </w:rPr>
        <w:t>3</w:t>
      </w:r>
      <w:r w:rsidR="00171FAF" w:rsidRPr="00171FAF">
        <w:rPr>
          <w:rFonts w:eastAsia="Times New Roman"/>
          <w:sz w:val="24"/>
          <w:szCs w:val="24"/>
        </w:rPr>
        <w:t>,0</w:t>
      </w:r>
      <w:r w:rsidRPr="00171FAF">
        <w:rPr>
          <w:rFonts w:eastAsia="Times New Roman"/>
          <w:sz w:val="24"/>
          <w:szCs w:val="24"/>
        </w:rPr>
        <w:t xml:space="preserve"> m za jednosmjerni promet i to konstrukcije koja podnosi minimalno osovinske opterećenje od 6 tona.</w:t>
      </w:r>
    </w:p>
    <w:p w:rsidR="00FA743B" w:rsidRPr="00171FAF" w:rsidRDefault="00FA743B" w:rsidP="00E74731">
      <w:pPr>
        <w:widowControl/>
        <w:shd w:val="clear" w:color="auto" w:fill="FFFFFF"/>
        <w:ind w:right="10" w:firstLine="567"/>
        <w:jc w:val="both"/>
        <w:rPr>
          <w:rFonts w:eastAsia="Times New Roman"/>
          <w:sz w:val="24"/>
          <w:szCs w:val="24"/>
        </w:rPr>
      </w:pPr>
      <w:r w:rsidRPr="00171FAF">
        <w:rPr>
          <w:sz w:val="24"/>
          <w:szCs w:val="24"/>
        </w:rPr>
        <w:t>Iznimno, u slu</w:t>
      </w:r>
      <w:r w:rsidRPr="00171FAF">
        <w:rPr>
          <w:rFonts w:eastAsia="Times New Roman"/>
          <w:sz w:val="24"/>
          <w:szCs w:val="24"/>
        </w:rPr>
        <w:t xml:space="preserve">čajevima nepovoljne konfiguracije terena, postojeće izgradnje u okolnom prostoru i slično, nerazvrstana cesta može imati minimalnu širinu kolnika od </w:t>
      </w:r>
      <w:r w:rsidR="00171FAF" w:rsidRPr="00171FAF">
        <w:rPr>
          <w:rFonts w:eastAsia="Times New Roman"/>
          <w:sz w:val="24"/>
          <w:szCs w:val="24"/>
        </w:rPr>
        <w:t>3,0</w:t>
      </w:r>
      <w:r w:rsidRPr="00171FAF">
        <w:rPr>
          <w:rFonts w:eastAsia="Times New Roman"/>
          <w:sz w:val="24"/>
          <w:szCs w:val="24"/>
        </w:rPr>
        <w:t xml:space="preserve"> m za dvosmjerni promet.</w:t>
      </w:r>
    </w:p>
    <w:p w:rsidR="00AB6E93" w:rsidRPr="00171FAF" w:rsidRDefault="00AB6E93" w:rsidP="00E74731">
      <w:pPr>
        <w:widowControl/>
        <w:shd w:val="clear" w:color="auto" w:fill="FFFFFF"/>
        <w:ind w:right="10" w:firstLine="567"/>
        <w:jc w:val="both"/>
        <w:rPr>
          <w:sz w:val="24"/>
          <w:szCs w:val="24"/>
        </w:rPr>
      </w:pPr>
    </w:p>
    <w:p w:rsidR="00AB6E93" w:rsidRDefault="00FA743B" w:rsidP="00E74731">
      <w:pPr>
        <w:widowControl/>
        <w:shd w:val="clear" w:color="auto" w:fill="FFFFFF"/>
        <w:ind w:right="10"/>
        <w:jc w:val="center"/>
        <w:rPr>
          <w:rFonts w:eastAsia="Times New Roman"/>
          <w:b/>
          <w:color w:val="000000"/>
          <w:sz w:val="24"/>
          <w:szCs w:val="24"/>
        </w:rPr>
      </w:pPr>
      <w:r w:rsidRPr="00E74731">
        <w:rPr>
          <w:rFonts w:eastAsia="Times New Roman"/>
          <w:b/>
          <w:color w:val="000000"/>
          <w:sz w:val="24"/>
          <w:szCs w:val="24"/>
        </w:rPr>
        <w:t>Članak 10.</w:t>
      </w:r>
    </w:p>
    <w:p w:rsidR="00E74731" w:rsidRPr="00E74731" w:rsidRDefault="00E74731" w:rsidP="00E74731">
      <w:pPr>
        <w:widowControl/>
        <w:shd w:val="clear" w:color="auto" w:fill="FFFFFF"/>
        <w:ind w:right="10"/>
        <w:jc w:val="center"/>
        <w:rPr>
          <w:rFonts w:eastAsia="Times New Roman"/>
          <w:b/>
          <w:color w:val="000000"/>
          <w:sz w:val="24"/>
          <w:szCs w:val="24"/>
        </w:rPr>
      </w:pPr>
    </w:p>
    <w:p w:rsidR="00FA743B" w:rsidRPr="00E74731" w:rsidRDefault="00FA743B" w:rsidP="00E74731">
      <w:pPr>
        <w:widowControl/>
        <w:shd w:val="clear" w:color="auto" w:fill="FFFFFF"/>
        <w:ind w:right="10" w:firstLine="567"/>
        <w:jc w:val="both"/>
        <w:rPr>
          <w:rFonts w:eastAsia="Times New Roman"/>
          <w:color w:val="000000"/>
          <w:sz w:val="24"/>
          <w:szCs w:val="24"/>
        </w:rPr>
      </w:pPr>
      <w:r w:rsidRPr="00E74731">
        <w:rPr>
          <w:rFonts w:eastAsia="Times New Roman"/>
          <w:color w:val="000000"/>
          <w:sz w:val="24"/>
          <w:szCs w:val="24"/>
        </w:rPr>
        <w:t>Iznad cijele širine kolnika nerazvrstane ceste mora biti slobodan prostor od najmanje 4,5 m.</w:t>
      </w:r>
    </w:p>
    <w:p w:rsidR="00AB6E93" w:rsidRPr="00E74731" w:rsidRDefault="00AB6E93" w:rsidP="00E74731">
      <w:pPr>
        <w:widowControl/>
        <w:shd w:val="clear" w:color="auto" w:fill="FFFFFF"/>
        <w:ind w:right="10"/>
        <w:jc w:val="both"/>
        <w:rPr>
          <w:sz w:val="24"/>
          <w:szCs w:val="24"/>
        </w:rPr>
      </w:pPr>
    </w:p>
    <w:p w:rsidR="00FA743B" w:rsidRDefault="00FA743B" w:rsidP="00E74731">
      <w:pPr>
        <w:widowControl/>
        <w:shd w:val="clear" w:color="auto" w:fill="FFFFFF"/>
        <w:ind w:right="10"/>
        <w:jc w:val="center"/>
        <w:rPr>
          <w:rFonts w:eastAsia="Times New Roman"/>
          <w:b/>
          <w:color w:val="000000"/>
          <w:sz w:val="24"/>
          <w:szCs w:val="24"/>
        </w:rPr>
      </w:pPr>
      <w:r w:rsidRPr="00E74731">
        <w:rPr>
          <w:rFonts w:eastAsia="Times New Roman"/>
          <w:b/>
          <w:color w:val="000000"/>
          <w:sz w:val="24"/>
          <w:szCs w:val="24"/>
        </w:rPr>
        <w:t>Članak 11.</w:t>
      </w:r>
    </w:p>
    <w:p w:rsidR="00E74731" w:rsidRPr="00E74731" w:rsidRDefault="00E74731" w:rsidP="00E74731">
      <w:pPr>
        <w:widowControl/>
        <w:shd w:val="clear" w:color="auto" w:fill="FFFFFF"/>
        <w:ind w:right="10"/>
        <w:jc w:val="center"/>
        <w:rPr>
          <w:b/>
          <w:sz w:val="24"/>
          <w:szCs w:val="24"/>
        </w:rPr>
      </w:pPr>
    </w:p>
    <w:p w:rsidR="00AB6E93" w:rsidRPr="00E74731"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Autobusna stajali</w:t>
      </w:r>
      <w:r w:rsidRPr="00E74731">
        <w:rPr>
          <w:rFonts w:eastAsia="Times New Roman"/>
          <w:color w:val="000000"/>
          <w:sz w:val="24"/>
          <w:szCs w:val="24"/>
        </w:rPr>
        <w:t xml:space="preserve">šta i uređena mjesta za zaustavljanje vozila na nerazvrstanim cestama gradit će se prema uvjetima utvrđenim primjenom propisa o javnim cestama. </w:t>
      </w:r>
    </w:p>
    <w:p w:rsidR="00FA743B" w:rsidRPr="00E74731" w:rsidRDefault="00FA743B" w:rsidP="00E74731">
      <w:pPr>
        <w:widowControl/>
        <w:shd w:val="clear" w:color="auto" w:fill="FFFFFF"/>
        <w:ind w:right="10" w:firstLine="567"/>
        <w:jc w:val="both"/>
        <w:rPr>
          <w:sz w:val="24"/>
          <w:szCs w:val="24"/>
        </w:rPr>
      </w:pPr>
      <w:r w:rsidRPr="00E74731">
        <w:rPr>
          <w:rFonts w:eastAsia="Times New Roman"/>
          <w:color w:val="000000"/>
          <w:sz w:val="24"/>
          <w:szCs w:val="24"/>
        </w:rPr>
        <w:t xml:space="preserve">                                                    </w:t>
      </w:r>
    </w:p>
    <w:p w:rsidR="00FA743B" w:rsidRDefault="00FA743B" w:rsidP="00E74731">
      <w:pPr>
        <w:widowControl/>
        <w:shd w:val="clear" w:color="auto" w:fill="FFFFFF"/>
        <w:ind w:right="10"/>
        <w:jc w:val="center"/>
        <w:rPr>
          <w:rFonts w:eastAsia="Times New Roman"/>
          <w:b/>
          <w:color w:val="000000"/>
          <w:sz w:val="24"/>
          <w:szCs w:val="24"/>
        </w:rPr>
      </w:pPr>
      <w:r w:rsidRPr="00E74731">
        <w:rPr>
          <w:rFonts w:eastAsia="Times New Roman"/>
          <w:b/>
          <w:color w:val="000000"/>
          <w:sz w:val="24"/>
          <w:szCs w:val="24"/>
        </w:rPr>
        <w:t>Članak 12.</w:t>
      </w:r>
    </w:p>
    <w:p w:rsidR="00E74731" w:rsidRPr="00E74731" w:rsidRDefault="00E74731" w:rsidP="00E74731">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Pod rekonstrukcijom nerazvrstane ceste smatra se bitna promjena tehni</w:t>
      </w:r>
      <w:r w:rsidRPr="00E74731">
        <w:rPr>
          <w:rFonts w:eastAsia="Times New Roman"/>
          <w:color w:val="000000"/>
          <w:sz w:val="24"/>
          <w:szCs w:val="24"/>
        </w:rPr>
        <w:t>čko-građevinskih karakteristika i konstruktivnih elemenata i to izmjena podloge kolnika, proširenje kolnika, zamjena provizornih i dotrajalih mostova i drugo.</w:t>
      </w:r>
    </w:p>
    <w:p w:rsidR="00FA743B" w:rsidRPr="00E74731"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Rekonstrukcija se mo</w:t>
      </w:r>
      <w:r w:rsidRPr="00E74731">
        <w:rPr>
          <w:rFonts w:eastAsia="Times New Roman"/>
          <w:color w:val="000000"/>
          <w:sz w:val="24"/>
          <w:szCs w:val="24"/>
        </w:rPr>
        <w:t>že izvesti na temelju tehničke dokumentacije izrađene od ovlaštene pravne osobe u skladu s odgovarajućim tehničkim propisima.</w:t>
      </w:r>
    </w:p>
    <w:p w:rsidR="00AB6E93" w:rsidRPr="00E74731" w:rsidRDefault="00AB6E93" w:rsidP="00E74731">
      <w:pPr>
        <w:widowControl/>
        <w:shd w:val="clear" w:color="auto" w:fill="FFFFFF"/>
        <w:ind w:right="10" w:firstLine="567"/>
        <w:jc w:val="both"/>
        <w:rPr>
          <w:sz w:val="24"/>
          <w:szCs w:val="24"/>
        </w:rPr>
      </w:pPr>
    </w:p>
    <w:p w:rsidR="00FA743B" w:rsidRDefault="00FA743B" w:rsidP="00E74731">
      <w:pPr>
        <w:widowControl/>
        <w:shd w:val="clear" w:color="auto" w:fill="FFFFFF"/>
        <w:ind w:right="10"/>
        <w:jc w:val="center"/>
        <w:rPr>
          <w:rFonts w:eastAsia="Times New Roman"/>
          <w:b/>
          <w:color w:val="000000"/>
          <w:sz w:val="24"/>
          <w:szCs w:val="24"/>
        </w:rPr>
      </w:pPr>
      <w:r w:rsidRPr="00E74731">
        <w:rPr>
          <w:rFonts w:eastAsia="Times New Roman"/>
          <w:b/>
          <w:color w:val="000000"/>
          <w:sz w:val="24"/>
          <w:szCs w:val="24"/>
        </w:rPr>
        <w:t>Članak 13.</w:t>
      </w:r>
    </w:p>
    <w:p w:rsidR="00E74731" w:rsidRPr="00E74731" w:rsidRDefault="00E74731" w:rsidP="00E74731">
      <w:pPr>
        <w:widowControl/>
        <w:shd w:val="clear" w:color="auto" w:fill="FFFFFF"/>
        <w:ind w:right="10"/>
        <w:jc w:val="center"/>
        <w:rPr>
          <w:b/>
          <w:sz w:val="24"/>
          <w:szCs w:val="24"/>
        </w:rPr>
      </w:pPr>
    </w:p>
    <w:p w:rsidR="00FA743B"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U postupku utvr</w:t>
      </w:r>
      <w:r w:rsidRPr="00E74731">
        <w:rPr>
          <w:rFonts w:eastAsia="Times New Roman"/>
          <w:color w:val="000000"/>
          <w:sz w:val="24"/>
          <w:szCs w:val="24"/>
        </w:rPr>
        <w:t xml:space="preserve">đivanja posebnih uvjeta građenja kod rekonstrukcije i izgradnje nerazvrstane ceste, kao i za sve radove u zaštitnom pojasu, sudjeluje </w:t>
      </w:r>
      <w:r w:rsidR="00AB6E93" w:rsidRPr="00E74731">
        <w:rPr>
          <w:rFonts w:eastAsia="Times New Roman"/>
          <w:color w:val="000000"/>
          <w:sz w:val="24"/>
          <w:szCs w:val="24"/>
        </w:rPr>
        <w:t>nadležno tijelo</w:t>
      </w:r>
      <w:r w:rsidRPr="00E74731">
        <w:rPr>
          <w:rFonts w:eastAsia="Times New Roman"/>
          <w:color w:val="000000"/>
          <w:sz w:val="24"/>
          <w:szCs w:val="24"/>
        </w:rPr>
        <w:t xml:space="preserve"> za gospodarstvo i komunalne djelatnosti Koprivničko-križevačke županije.</w:t>
      </w:r>
    </w:p>
    <w:p w:rsidR="00BC5278" w:rsidRPr="00E74731" w:rsidRDefault="00BC5278" w:rsidP="00E74731">
      <w:pPr>
        <w:widowControl/>
        <w:shd w:val="clear" w:color="auto" w:fill="FFFFFF"/>
        <w:ind w:right="10" w:firstLine="567"/>
        <w:jc w:val="both"/>
        <w:rPr>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14.</w:t>
      </w:r>
    </w:p>
    <w:p w:rsidR="00BC5278" w:rsidRPr="00BC5278" w:rsidRDefault="00BC5278" w:rsidP="00BC5278">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Ako se izgradnjom nerazvrstane ceste predvi</w:t>
      </w:r>
      <w:r w:rsidRPr="00E74731">
        <w:rPr>
          <w:rFonts w:eastAsia="Times New Roman"/>
          <w:color w:val="000000"/>
          <w:sz w:val="24"/>
          <w:szCs w:val="24"/>
        </w:rPr>
        <w:t>đa i izgradnja komunalnih, vod</w:t>
      </w:r>
      <w:r w:rsidR="00085A30" w:rsidRPr="00E74731">
        <w:rPr>
          <w:rFonts w:eastAsia="Times New Roman"/>
          <w:color w:val="000000"/>
          <w:sz w:val="24"/>
          <w:szCs w:val="24"/>
        </w:rPr>
        <w:t>nih, energetskih i</w:t>
      </w:r>
      <w:r w:rsidRPr="00E74731">
        <w:rPr>
          <w:rFonts w:eastAsia="Times New Roman"/>
          <w:color w:val="000000"/>
          <w:sz w:val="24"/>
          <w:szCs w:val="24"/>
        </w:rPr>
        <w:t>li drugih objekata, tehnička dokumentacija mora obuhvatiti i te objekte i radove koji će se izvesti na površini, odnosno ispod ili iznad površine ceste.</w:t>
      </w:r>
    </w:p>
    <w:p w:rsidR="00FA743B"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Tro</w:t>
      </w:r>
      <w:r w:rsidRPr="00E74731">
        <w:rPr>
          <w:rFonts w:eastAsia="Times New Roman"/>
          <w:color w:val="000000"/>
          <w:sz w:val="24"/>
          <w:szCs w:val="24"/>
        </w:rPr>
        <w:t xml:space="preserve">škove izrade tehničke dokumentacije i izgradnje objekata iz stavka 1. ovog članka </w:t>
      </w:r>
      <w:r w:rsidR="00085A30" w:rsidRPr="00E74731">
        <w:rPr>
          <w:rFonts w:eastAsia="Times New Roman"/>
          <w:color w:val="000000"/>
          <w:sz w:val="24"/>
          <w:szCs w:val="24"/>
        </w:rPr>
        <w:t>snosi investitor komunalnih, vodnih, energetskih</w:t>
      </w:r>
      <w:r w:rsidRPr="00E74731">
        <w:rPr>
          <w:rFonts w:eastAsia="Times New Roman"/>
          <w:color w:val="000000"/>
          <w:sz w:val="24"/>
          <w:szCs w:val="24"/>
        </w:rPr>
        <w:t xml:space="preserve"> ili drugih objekata.</w:t>
      </w:r>
    </w:p>
    <w:p w:rsidR="00BC5278" w:rsidRDefault="00BC5278" w:rsidP="00E74731">
      <w:pPr>
        <w:widowControl/>
        <w:shd w:val="clear" w:color="auto" w:fill="FFFFFF"/>
        <w:ind w:right="10" w:firstLine="567"/>
        <w:jc w:val="both"/>
        <w:rPr>
          <w:rFonts w:eastAsia="Times New Roman"/>
          <w:color w:val="000000"/>
          <w:sz w:val="24"/>
          <w:szCs w:val="24"/>
        </w:rPr>
      </w:pPr>
    </w:p>
    <w:p w:rsidR="00BC5278" w:rsidRPr="00E74731" w:rsidRDefault="00BC5278" w:rsidP="00E74731">
      <w:pPr>
        <w:widowControl/>
        <w:shd w:val="clear" w:color="auto" w:fill="FFFFFF"/>
        <w:ind w:right="10" w:firstLine="567"/>
        <w:jc w:val="both"/>
        <w:rPr>
          <w:rFonts w:eastAsia="Times New Roman"/>
          <w:color w:val="000000"/>
          <w:sz w:val="24"/>
          <w:szCs w:val="24"/>
        </w:rPr>
      </w:pPr>
    </w:p>
    <w:p w:rsidR="00AB6E93" w:rsidRPr="00E74731" w:rsidRDefault="00AB6E93" w:rsidP="00E74731">
      <w:pPr>
        <w:widowControl/>
        <w:shd w:val="clear" w:color="auto" w:fill="FFFFFF"/>
        <w:ind w:right="10" w:firstLine="567"/>
        <w:jc w:val="both"/>
        <w:rPr>
          <w:sz w:val="24"/>
          <w:szCs w:val="24"/>
        </w:rPr>
      </w:pPr>
    </w:p>
    <w:p w:rsidR="00FA743B" w:rsidRPr="00BC5278" w:rsidRDefault="00FA743B" w:rsidP="00BC5278">
      <w:pPr>
        <w:pStyle w:val="Odlomakpopisa"/>
        <w:widowControl/>
        <w:numPr>
          <w:ilvl w:val="0"/>
          <w:numId w:val="3"/>
        </w:numPr>
        <w:shd w:val="clear" w:color="auto" w:fill="FFFFFF"/>
        <w:ind w:left="851" w:right="10" w:hanging="284"/>
        <w:jc w:val="both"/>
        <w:rPr>
          <w:rFonts w:eastAsia="Times New Roman"/>
          <w:b/>
          <w:bCs/>
          <w:color w:val="000000"/>
          <w:sz w:val="24"/>
          <w:szCs w:val="24"/>
        </w:rPr>
      </w:pPr>
      <w:r w:rsidRPr="00BC5278">
        <w:rPr>
          <w:b/>
          <w:bCs/>
          <w:color w:val="000000"/>
          <w:sz w:val="24"/>
          <w:szCs w:val="24"/>
        </w:rPr>
        <w:t>KORI</w:t>
      </w:r>
      <w:r w:rsidRPr="00BC5278">
        <w:rPr>
          <w:rFonts w:eastAsia="Times New Roman"/>
          <w:b/>
          <w:bCs/>
          <w:color w:val="000000"/>
          <w:sz w:val="24"/>
          <w:szCs w:val="24"/>
        </w:rPr>
        <w:t>ŠTENJE I ZAŠTITA NERAZVRSTANIH CESTA</w:t>
      </w:r>
    </w:p>
    <w:p w:rsidR="00AB6E93" w:rsidRPr="00E74731" w:rsidRDefault="00AB6E93" w:rsidP="00E74731">
      <w:pPr>
        <w:widowControl/>
        <w:shd w:val="clear" w:color="auto" w:fill="FFFFFF"/>
        <w:ind w:right="10" w:firstLine="567"/>
        <w:jc w:val="both"/>
        <w:rPr>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15.</w:t>
      </w:r>
    </w:p>
    <w:p w:rsidR="00BC5278" w:rsidRPr="00BC5278" w:rsidRDefault="00BC5278" w:rsidP="00BC5278">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Nerazvrstane ceste koriste se na na</w:t>
      </w:r>
      <w:r w:rsidRPr="00E74731">
        <w:rPr>
          <w:rFonts w:eastAsia="Times New Roman"/>
          <w:color w:val="000000"/>
          <w:sz w:val="24"/>
          <w:szCs w:val="24"/>
        </w:rPr>
        <w:t>čin koji omogućava uredno odvijanje prometa, ne ugrožavajući sigurnost sudionika u prometu te ne oštećujući cestu.</w:t>
      </w:r>
    </w:p>
    <w:p w:rsidR="00AB6E93" w:rsidRPr="00E74731" w:rsidRDefault="00AB6E93" w:rsidP="00E74731">
      <w:pPr>
        <w:widowControl/>
        <w:shd w:val="clear" w:color="auto" w:fill="FFFFFF"/>
        <w:ind w:right="10" w:firstLine="567"/>
        <w:jc w:val="both"/>
        <w:rPr>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16.</w:t>
      </w:r>
    </w:p>
    <w:p w:rsidR="00BC5278" w:rsidRPr="00BC5278" w:rsidRDefault="00BC5278" w:rsidP="00BC5278">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Priklju</w:t>
      </w:r>
      <w:r w:rsidRPr="00E74731">
        <w:rPr>
          <w:rFonts w:eastAsia="Times New Roman"/>
          <w:color w:val="000000"/>
          <w:sz w:val="24"/>
          <w:szCs w:val="24"/>
        </w:rPr>
        <w:t>čke i prilaze na nerazvrstanu cestu potrebno je izgraditi sukladno Pravilniku o uvjetima za projektiranje i izgradnju priključaka i prilaza na javnu cestu („Narodne novine" broj 119/07).</w:t>
      </w: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Tro</w:t>
      </w:r>
      <w:r w:rsidRPr="00E74731">
        <w:rPr>
          <w:rFonts w:eastAsia="Times New Roman"/>
          <w:color w:val="000000"/>
          <w:sz w:val="24"/>
          <w:szCs w:val="24"/>
        </w:rPr>
        <w:t>škove izgradnje priključka i prilaza na nerazvrstanu cestu iz stavka l. ovoga članka snosi korisnik tog priključka ili prilaza.</w:t>
      </w:r>
    </w:p>
    <w:p w:rsidR="00FA743B"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Ako se za izvo</w:t>
      </w:r>
      <w:r w:rsidRPr="00E74731">
        <w:rPr>
          <w:rFonts w:eastAsia="Times New Roman"/>
          <w:color w:val="000000"/>
          <w:sz w:val="24"/>
          <w:szCs w:val="24"/>
        </w:rPr>
        <w:t xml:space="preserve">đenje priključka i prilaza na nerazvrstanu cestu ne izdaje građevinska dozvola, </w:t>
      </w:r>
      <w:r w:rsidR="00AB6E93" w:rsidRPr="00E74731">
        <w:rPr>
          <w:rFonts w:eastAsia="Times New Roman"/>
          <w:color w:val="000000"/>
          <w:sz w:val="24"/>
          <w:szCs w:val="24"/>
        </w:rPr>
        <w:t>nadležno tijelo</w:t>
      </w:r>
      <w:r w:rsidRPr="00E74731">
        <w:rPr>
          <w:rFonts w:eastAsia="Times New Roman"/>
          <w:color w:val="000000"/>
          <w:sz w:val="24"/>
          <w:szCs w:val="24"/>
        </w:rPr>
        <w:t xml:space="preserve"> za gospodarstvo i komunalne djelatnosti Koprivničko</w:t>
      </w:r>
      <w:r w:rsidR="00CB0750">
        <w:rPr>
          <w:rFonts w:eastAsia="Times New Roman"/>
          <w:color w:val="000000"/>
          <w:sz w:val="24"/>
          <w:szCs w:val="24"/>
        </w:rPr>
        <w:t>-</w:t>
      </w:r>
      <w:r w:rsidRPr="00E74731">
        <w:rPr>
          <w:rFonts w:eastAsia="Times New Roman"/>
          <w:color w:val="000000"/>
          <w:sz w:val="24"/>
          <w:szCs w:val="24"/>
        </w:rPr>
        <w:t>križevačke županije izdaje odobrenje za izgradnju priključka ili prilaza.</w:t>
      </w:r>
    </w:p>
    <w:p w:rsidR="00BC5278" w:rsidRPr="00E74731" w:rsidRDefault="00BC5278" w:rsidP="00E74731">
      <w:pPr>
        <w:widowControl/>
        <w:shd w:val="clear" w:color="auto" w:fill="FFFFFF"/>
        <w:ind w:right="10" w:firstLine="567"/>
        <w:jc w:val="both"/>
        <w:rPr>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17.</w:t>
      </w:r>
    </w:p>
    <w:p w:rsidR="00BC5278" w:rsidRPr="00BC5278" w:rsidRDefault="00BC5278" w:rsidP="00BC5278">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Pravne i fizi</w:t>
      </w:r>
      <w:r w:rsidRPr="00E74731">
        <w:rPr>
          <w:rFonts w:eastAsia="Times New Roman"/>
          <w:color w:val="000000"/>
          <w:sz w:val="24"/>
          <w:szCs w:val="24"/>
        </w:rPr>
        <w:t>čke osobe zbog čije djelatnosti dolazi do prekomjerne uporabe nerazvrstane ceste, dužni su Općini platiti naknadu za prekomjernu upotrebu nerazvrstane ceste.</w:t>
      </w: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 xml:space="preserve">Prekomjernu upotrebu nerazvrstane ceste </w:t>
      </w:r>
      <w:r w:rsidRPr="00E74731">
        <w:rPr>
          <w:rFonts w:eastAsia="Times New Roman"/>
          <w:color w:val="000000"/>
          <w:sz w:val="24"/>
          <w:szCs w:val="24"/>
        </w:rPr>
        <w:t>čini učestalost prometa i opterećenja nerazvrstane ceste.</w:t>
      </w:r>
    </w:p>
    <w:p w:rsidR="00FA743B" w:rsidRPr="00E74731" w:rsidRDefault="00FA743B" w:rsidP="00E74731">
      <w:pPr>
        <w:shd w:val="clear" w:color="auto" w:fill="FFFFFF"/>
        <w:tabs>
          <w:tab w:val="left" w:pos="869"/>
        </w:tabs>
        <w:spacing w:line="278" w:lineRule="exact"/>
        <w:ind w:right="10" w:firstLine="567"/>
        <w:jc w:val="both"/>
        <w:rPr>
          <w:rFonts w:eastAsia="Times New Roman"/>
          <w:color w:val="000000"/>
          <w:sz w:val="24"/>
          <w:szCs w:val="24"/>
        </w:rPr>
      </w:pPr>
      <w:r w:rsidRPr="00E74731">
        <w:rPr>
          <w:color w:val="000000"/>
          <w:sz w:val="24"/>
          <w:szCs w:val="24"/>
        </w:rPr>
        <w:t>Mjerila za utvr</w:t>
      </w:r>
      <w:r w:rsidRPr="00E74731">
        <w:rPr>
          <w:rFonts w:eastAsia="Times New Roman"/>
          <w:color w:val="000000"/>
          <w:sz w:val="24"/>
          <w:szCs w:val="24"/>
        </w:rPr>
        <w:t>đivanje prekomjerne upotrebe nerazvrstane ceste donosi Općinsko vijeće na prijedlog pravne ili fizičke osobe registrirane za održavanje cesta.</w:t>
      </w:r>
    </w:p>
    <w:p w:rsidR="0061034D" w:rsidRPr="00E74731" w:rsidRDefault="0061034D" w:rsidP="00E74731">
      <w:pPr>
        <w:widowControl/>
        <w:shd w:val="clear" w:color="auto" w:fill="FFFFFF"/>
        <w:ind w:right="10"/>
        <w:jc w:val="both"/>
        <w:rPr>
          <w:rFonts w:eastAsia="Times New Roman"/>
          <w:color w:val="000000"/>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18.</w:t>
      </w:r>
    </w:p>
    <w:p w:rsidR="00BC5278" w:rsidRPr="00BC5278" w:rsidRDefault="00BC5278" w:rsidP="00BC5278">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Ako nerazvrstana cesta prolazi pokraj prostora gdje se redovito okuplja ve</w:t>
      </w:r>
      <w:r w:rsidR="0095652C">
        <w:rPr>
          <w:rFonts w:eastAsia="Times New Roman"/>
          <w:color w:val="000000"/>
          <w:sz w:val="24"/>
          <w:szCs w:val="24"/>
        </w:rPr>
        <w:t>ći broj ljudi (s</w:t>
      </w:r>
      <w:r w:rsidRPr="00E74731">
        <w:rPr>
          <w:rFonts w:eastAsia="Times New Roman"/>
          <w:color w:val="000000"/>
          <w:sz w:val="24"/>
          <w:szCs w:val="24"/>
        </w:rPr>
        <w:t>portska i dječja igrališta i slično) ili pokraj zemljišta na kojem se redovito zadržavaju životinje (pašnjaci, sajmovi, gospodarska dvorišta, lovišta i drugo), vlasnik, odnosno korisnik toga zemljišta dužan je taj prostor i zemljište ograditi na dijelu koji se proteže uz nerazvrstanu cestu.</w:t>
      </w:r>
    </w:p>
    <w:p w:rsidR="0061034D" w:rsidRPr="00E74731" w:rsidRDefault="00FA743B" w:rsidP="00BC5278">
      <w:pPr>
        <w:widowControl/>
        <w:shd w:val="clear" w:color="auto" w:fill="FFFFFF"/>
        <w:ind w:right="10" w:firstLine="567"/>
        <w:jc w:val="both"/>
        <w:rPr>
          <w:rFonts w:eastAsia="Times New Roman"/>
          <w:color w:val="000000"/>
          <w:sz w:val="24"/>
          <w:szCs w:val="24"/>
        </w:rPr>
      </w:pPr>
      <w:r w:rsidRPr="00E74731">
        <w:rPr>
          <w:color w:val="000000"/>
          <w:sz w:val="24"/>
          <w:szCs w:val="24"/>
        </w:rPr>
        <w:t xml:space="preserve">Ograde iz stavka l. ovoga </w:t>
      </w:r>
      <w:r w:rsidRPr="00E74731">
        <w:rPr>
          <w:rFonts w:eastAsia="Times New Roman"/>
          <w:color w:val="000000"/>
          <w:sz w:val="24"/>
          <w:szCs w:val="24"/>
        </w:rPr>
        <w:t xml:space="preserve">članka postavljaju se i održavaju tako da se spriječi mogućnost direktnog dolaska ljudi i životinja s tih prostora i zemljišta na nerazvrstanu cestu. </w:t>
      </w:r>
    </w:p>
    <w:p w:rsidR="0061034D" w:rsidRPr="00E74731" w:rsidRDefault="0061034D" w:rsidP="00E74731">
      <w:pPr>
        <w:widowControl/>
        <w:shd w:val="clear" w:color="auto" w:fill="FFFFFF"/>
        <w:ind w:right="10" w:firstLine="567"/>
        <w:jc w:val="both"/>
        <w:rPr>
          <w:rFonts w:eastAsia="Times New Roman"/>
          <w:color w:val="000000"/>
          <w:sz w:val="24"/>
          <w:szCs w:val="24"/>
        </w:rPr>
      </w:pPr>
    </w:p>
    <w:p w:rsidR="00FA743B" w:rsidRDefault="00FA743B" w:rsidP="00BC5278">
      <w:pPr>
        <w:widowControl/>
        <w:shd w:val="clear" w:color="auto" w:fill="FFFFFF"/>
        <w:ind w:right="10" w:firstLine="567"/>
        <w:jc w:val="center"/>
        <w:rPr>
          <w:rFonts w:eastAsia="Times New Roman"/>
          <w:b/>
          <w:color w:val="000000"/>
          <w:sz w:val="24"/>
          <w:szCs w:val="24"/>
        </w:rPr>
      </w:pPr>
      <w:r w:rsidRPr="00BC5278">
        <w:rPr>
          <w:rFonts w:eastAsia="Times New Roman"/>
          <w:b/>
          <w:color w:val="000000"/>
          <w:sz w:val="24"/>
          <w:szCs w:val="24"/>
        </w:rPr>
        <w:t>Članak 19.</w:t>
      </w:r>
    </w:p>
    <w:p w:rsidR="00BC5278" w:rsidRPr="00BC5278" w:rsidRDefault="00BC5278" w:rsidP="00BC5278">
      <w:pPr>
        <w:widowControl/>
        <w:shd w:val="clear" w:color="auto" w:fill="FFFFFF"/>
        <w:ind w:right="10" w:firstLine="567"/>
        <w:jc w:val="center"/>
        <w:rPr>
          <w:b/>
          <w:sz w:val="24"/>
          <w:szCs w:val="24"/>
        </w:rPr>
      </w:pPr>
    </w:p>
    <w:p w:rsidR="00AB6E93" w:rsidRPr="00E74731" w:rsidRDefault="00FA743B" w:rsidP="00E74731">
      <w:pPr>
        <w:widowControl/>
        <w:shd w:val="clear" w:color="auto" w:fill="FFFFFF"/>
        <w:ind w:right="-426" w:firstLine="567"/>
        <w:jc w:val="both"/>
        <w:rPr>
          <w:rFonts w:eastAsia="Times New Roman"/>
          <w:color w:val="000000"/>
          <w:sz w:val="24"/>
          <w:szCs w:val="24"/>
        </w:rPr>
      </w:pPr>
      <w:r w:rsidRPr="00E74731">
        <w:rPr>
          <w:color w:val="000000"/>
          <w:sz w:val="24"/>
          <w:szCs w:val="24"/>
        </w:rPr>
        <w:t>U blizini kri</w:t>
      </w:r>
      <w:r w:rsidRPr="00E74731">
        <w:rPr>
          <w:rFonts w:eastAsia="Times New Roman"/>
          <w:color w:val="000000"/>
          <w:sz w:val="24"/>
          <w:szCs w:val="24"/>
        </w:rPr>
        <w:t>žanja dviju cesta u razini ili na unutarnjim stranama cestovnog zavoja ne smije se saditi drveće, grmlje ili visoke poljske kulture, postavljati naprave, ograde niti druge predmete koji onemogućava</w:t>
      </w:r>
      <w:r w:rsidR="00AB6E93" w:rsidRPr="00E74731">
        <w:rPr>
          <w:rFonts w:eastAsia="Times New Roman"/>
          <w:color w:val="000000"/>
          <w:sz w:val="24"/>
          <w:szCs w:val="24"/>
        </w:rPr>
        <w:t>-</w:t>
      </w:r>
    </w:p>
    <w:p w:rsidR="00FA743B" w:rsidRPr="00E74731" w:rsidRDefault="00FA743B" w:rsidP="00E74731">
      <w:pPr>
        <w:widowControl/>
        <w:shd w:val="clear" w:color="auto" w:fill="FFFFFF"/>
        <w:ind w:right="-426"/>
        <w:jc w:val="both"/>
        <w:rPr>
          <w:rFonts w:eastAsia="Times New Roman"/>
          <w:color w:val="000000"/>
          <w:sz w:val="24"/>
          <w:szCs w:val="24"/>
        </w:rPr>
      </w:pPr>
      <w:r w:rsidRPr="00E74731">
        <w:rPr>
          <w:rFonts w:eastAsia="Times New Roman"/>
          <w:color w:val="000000"/>
          <w:sz w:val="24"/>
          <w:szCs w:val="24"/>
        </w:rPr>
        <w:t>ju preglednost na cestu (trokut preglednosti).</w:t>
      </w: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Vlasnici odnosno korisnici zemlji</w:t>
      </w:r>
      <w:r w:rsidRPr="00E74731">
        <w:rPr>
          <w:rFonts w:eastAsia="Times New Roman"/>
          <w:color w:val="000000"/>
          <w:sz w:val="24"/>
          <w:szCs w:val="24"/>
        </w:rPr>
        <w:t>šta dužni su ukloniti drveće, grmlje, visoke poljske kulture, naprave, ograde i druge predmete iz trokuta preglednosti.</w:t>
      </w:r>
    </w:p>
    <w:p w:rsidR="00FA743B" w:rsidRPr="00E74731"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Ako vlasnik odnosno korisnik zemlji</w:t>
      </w:r>
      <w:r w:rsidRPr="00E74731">
        <w:rPr>
          <w:rFonts w:eastAsia="Times New Roman"/>
          <w:color w:val="000000"/>
          <w:sz w:val="24"/>
          <w:szCs w:val="24"/>
        </w:rPr>
        <w:t>šta iz stavka 2. ovoga članka ne ukloni raslinje, naprave, ograde i predmete iz trokuta preglednosti učinit će to pravna ili fizička osoba iz članka 5. stavka 2. ove Odluke na teret vlasnika, odnosno korisnika zemljišta.</w:t>
      </w:r>
    </w:p>
    <w:p w:rsidR="0061034D" w:rsidRPr="00E74731" w:rsidRDefault="0061034D" w:rsidP="00E74731">
      <w:pPr>
        <w:widowControl/>
        <w:shd w:val="clear" w:color="auto" w:fill="FFFFFF"/>
        <w:ind w:right="10" w:firstLine="567"/>
        <w:jc w:val="both"/>
        <w:rPr>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20.</w:t>
      </w:r>
    </w:p>
    <w:p w:rsidR="00BC5278" w:rsidRPr="00BC5278" w:rsidRDefault="00BC5278" w:rsidP="00BC5278">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sz w:val="24"/>
          <w:szCs w:val="24"/>
        </w:rPr>
      </w:pPr>
      <w:r w:rsidRPr="00E74731">
        <w:rPr>
          <w:rFonts w:eastAsia="Times New Roman"/>
          <w:color w:val="000000"/>
          <w:sz w:val="24"/>
          <w:szCs w:val="24"/>
        </w:rPr>
        <w:t>Širina zaštitnog pojasa za nerazvrstane ceste utvrđuje se primjenom odredbi o zaštitnom pojasu za najnižu kategoriju javnih cesta.</w:t>
      </w:r>
    </w:p>
    <w:p w:rsidR="00FA743B" w:rsidRPr="00E74731" w:rsidRDefault="00FA743B" w:rsidP="00E74731">
      <w:pPr>
        <w:widowControl/>
        <w:shd w:val="clear" w:color="auto" w:fill="FFFFFF"/>
        <w:ind w:right="10" w:firstLine="567"/>
        <w:jc w:val="both"/>
        <w:rPr>
          <w:rFonts w:eastAsia="Times New Roman"/>
          <w:color w:val="000000"/>
          <w:sz w:val="24"/>
          <w:szCs w:val="24"/>
        </w:rPr>
      </w:pPr>
      <w:r w:rsidRPr="00E74731">
        <w:rPr>
          <w:rFonts w:eastAsia="Times New Roman"/>
          <w:color w:val="000000"/>
          <w:sz w:val="24"/>
          <w:szCs w:val="24"/>
        </w:rPr>
        <w:t>Širina zaštitnog pojasa računa se od zemljišnog pojasa s obje strane ceste.</w:t>
      </w:r>
    </w:p>
    <w:p w:rsidR="0061034D" w:rsidRDefault="0061034D" w:rsidP="00E74731">
      <w:pPr>
        <w:widowControl/>
        <w:shd w:val="clear" w:color="auto" w:fill="FFFFFF"/>
        <w:ind w:right="10" w:firstLine="567"/>
        <w:jc w:val="both"/>
        <w:rPr>
          <w:sz w:val="24"/>
          <w:szCs w:val="24"/>
        </w:rPr>
      </w:pPr>
    </w:p>
    <w:p w:rsidR="00BC5278" w:rsidRPr="00E74731" w:rsidRDefault="00BC5278" w:rsidP="00E74731">
      <w:pPr>
        <w:widowControl/>
        <w:shd w:val="clear" w:color="auto" w:fill="FFFFFF"/>
        <w:ind w:right="10" w:firstLine="567"/>
        <w:jc w:val="both"/>
        <w:rPr>
          <w:sz w:val="24"/>
          <w:szCs w:val="24"/>
        </w:rPr>
      </w:pPr>
    </w:p>
    <w:p w:rsidR="0061034D"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21.</w:t>
      </w:r>
    </w:p>
    <w:p w:rsidR="00BC5278" w:rsidRPr="00BC5278" w:rsidRDefault="00BC5278" w:rsidP="00BC5278">
      <w:pPr>
        <w:widowControl/>
        <w:shd w:val="clear" w:color="auto" w:fill="FFFFFF"/>
        <w:ind w:right="10"/>
        <w:jc w:val="center"/>
        <w:rPr>
          <w:rFonts w:eastAsia="Times New Roman"/>
          <w:b/>
          <w:color w:val="000000"/>
          <w:sz w:val="24"/>
          <w:szCs w:val="24"/>
        </w:rPr>
      </w:pPr>
    </w:p>
    <w:p w:rsidR="00FA743B" w:rsidRPr="00E74731" w:rsidRDefault="00FA743B" w:rsidP="00E74731">
      <w:pPr>
        <w:widowControl/>
        <w:shd w:val="clear" w:color="auto" w:fill="FFFFFF"/>
        <w:ind w:right="10" w:firstLine="567"/>
        <w:jc w:val="both"/>
        <w:rPr>
          <w:sz w:val="24"/>
          <w:szCs w:val="24"/>
        </w:rPr>
      </w:pPr>
      <w:r w:rsidRPr="00E74731">
        <w:rPr>
          <w:rFonts w:eastAsia="Times New Roman"/>
          <w:color w:val="000000"/>
          <w:sz w:val="24"/>
          <w:szCs w:val="24"/>
        </w:rPr>
        <w:t>Radi zaštite nerazvrstanih cesta i osiguranja sigurnog i nesmetanog prometa na njima zabranjeno je:</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uklanjati, premje</w:t>
      </w:r>
      <w:r w:rsidRPr="00BC5278">
        <w:rPr>
          <w:rFonts w:eastAsia="Times New Roman"/>
          <w:color w:val="000000"/>
          <w:sz w:val="24"/>
          <w:szCs w:val="24"/>
        </w:rPr>
        <w:t>štati, zaklanjati ili oštećivati prometne znakove na nerazvrstanim cestama,</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 xml:space="preserve">dovoditi </w:t>
      </w:r>
      <w:proofErr w:type="spellStart"/>
      <w:r w:rsidRPr="00BC5278">
        <w:rPr>
          <w:color w:val="000000"/>
          <w:sz w:val="24"/>
          <w:szCs w:val="24"/>
        </w:rPr>
        <w:t>oborinske</w:t>
      </w:r>
      <w:proofErr w:type="spellEnd"/>
      <w:r w:rsidRPr="00BC5278">
        <w:rPr>
          <w:color w:val="000000"/>
          <w:sz w:val="24"/>
          <w:szCs w:val="24"/>
        </w:rPr>
        <w:t>, otpadne ili druge vode i teku</w:t>
      </w:r>
      <w:r w:rsidRPr="00BC5278">
        <w:rPr>
          <w:rFonts w:eastAsia="Times New Roman"/>
          <w:color w:val="000000"/>
          <w:sz w:val="24"/>
          <w:szCs w:val="24"/>
        </w:rPr>
        <w:t>ćine na cestu ili sprečavati otjecanje tih voda s ceste ili zemljišnog pojasa,</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pu</w:t>
      </w:r>
      <w:r w:rsidRPr="00BC5278">
        <w:rPr>
          <w:rFonts w:eastAsia="Times New Roman"/>
          <w:color w:val="000000"/>
          <w:sz w:val="24"/>
          <w:szCs w:val="24"/>
        </w:rPr>
        <w:t>štati stoku ili perad na cestu, kosine nasipa i usjeke uz cestu,</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prolijevati na cestu motorno ulje ili druge masne tvari,</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dolaziti na kolnik ili silaziti s kolnika izvan izgra</w:t>
      </w:r>
      <w:r w:rsidRPr="00BC5278">
        <w:rPr>
          <w:rFonts w:eastAsia="Times New Roman"/>
          <w:color w:val="000000"/>
          <w:sz w:val="24"/>
          <w:szCs w:val="24"/>
        </w:rPr>
        <w:t>đenog prilaza na nerazvrstanu cestu,</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okretati traktore i drugo poljoprivredno oru</w:t>
      </w:r>
      <w:r w:rsidRPr="00BC5278">
        <w:rPr>
          <w:rFonts w:eastAsia="Times New Roman"/>
          <w:color w:val="000000"/>
          <w:sz w:val="24"/>
          <w:szCs w:val="24"/>
        </w:rPr>
        <w:t>đe na cesti,</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prosipati ili bacati na cestu bilo kakve predmete ili materijal,</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nanositi blato na kolnik sa suvremenim kolni</w:t>
      </w:r>
      <w:r w:rsidRPr="00BC5278">
        <w:rPr>
          <w:rFonts w:eastAsia="Times New Roman"/>
          <w:color w:val="000000"/>
          <w:sz w:val="24"/>
          <w:szCs w:val="24"/>
        </w:rPr>
        <w:t>čkim zastorom,</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o</w:t>
      </w:r>
      <w:r w:rsidRPr="00BC5278">
        <w:rPr>
          <w:rFonts w:eastAsia="Times New Roman"/>
          <w:color w:val="000000"/>
          <w:sz w:val="24"/>
          <w:szCs w:val="24"/>
        </w:rPr>
        <w:t>štećivati ili prelaziti zaštitne i druge ograde pored cesta,</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izvoditi radove na zemljanom pojasu ili zgradama pored ceste, koji bi mogli o</w:t>
      </w:r>
      <w:r w:rsidRPr="00BC5278">
        <w:rPr>
          <w:rFonts w:eastAsia="Times New Roman"/>
          <w:color w:val="000000"/>
          <w:sz w:val="24"/>
          <w:szCs w:val="24"/>
        </w:rPr>
        <w:t>štećivati cestu ili ugroziti sigurnost prometa,</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prevoziti teret u rasutom stanju ako nisu poduzete mjere da se teret ne rasipa po cesti,</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na zemlji</w:t>
      </w:r>
      <w:r w:rsidRPr="00BC5278">
        <w:rPr>
          <w:rFonts w:eastAsia="Times New Roman"/>
          <w:color w:val="000000"/>
          <w:sz w:val="24"/>
          <w:szCs w:val="24"/>
        </w:rPr>
        <w:t>šnom pojasu nerazvrstane ceste i njegovoj neposrednoj blizini postavljati košnice s pčelama,</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paliti travu, korov, gra</w:t>
      </w:r>
      <w:r w:rsidRPr="00BC5278">
        <w:rPr>
          <w:rFonts w:eastAsia="Times New Roman"/>
          <w:color w:val="000000"/>
          <w:sz w:val="24"/>
          <w:szCs w:val="24"/>
        </w:rPr>
        <w:t>đu i drugi materijal u zaštitnom pojasu nerazvrstane ceste i njegovoj neposrednoj blizini,</w:t>
      </w:r>
    </w:p>
    <w:p w:rsidR="00FA743B" w:rsidRPr="00BC5278" w:rsidRDefault="00FA743B" w:rsidP="00BC5278">
      <w:pPr>
        <w:pStyle w:val="Odlomakpopisa"/>
        <w:widowControl/>
        <w:numPr>
          <w:ilvl w:val="0"/>
          <w:numId w:val="13"/>
        </w:numPr>
        <w:shd w:val="clear" w:color="auto" w:fill="FFFFFF"/>
        <w:ind w:right="10"/>
        <w:jc w:val="both"/>
        <w:rPr>
          <w:sz w:val="24"/>
          <w:szCs w:val="24"/>
        </w:rPr>
      </w:pPr>
      <w:r w:rsidRPr="00BC5278">
        <w:rPr>
          <w:color w:val="000000"/>
          <w:sz w:val="24"/>
          <w:szCs w:val="24"/>
        </w:rPr>
        <w:t>privremeno ili stalno zauzimanje nerazvrstane ceste prekopavanjem ili privo</w:t>
      </w:r>
      <w:r w:rsidRPr="00BC5278">
        <w:rPr>
          <w:rFonts w:eastAsia="Times New Roman"/>
          <w:color w:val="000000"/>
          <w:sz w:val="24"/>
          <w:szCs w:val="24"/>
        </w:rPr>
        <w:t>đenjem drugoj namjeni (poljoprivrednoj površini, okućnici i slično).</w:t>
      </w:r>
    </w:p>
    <w:p w:rsidR="00FA743B" w:rsidRPr="00E74731" w:rsidRDefault="00FA743B" w:rsidP="00E74731">
      <w:pPr>
        <w:shd w:val="clear" w:color="auto" w:fill="FFFFFF"/>
        <w:tabs>
          <w:tab w:val="left" w:pos="869"/>
        </w:tabs>
        <w:spacing w:line="278" w:lineRule="exact"/>
        <w:ind w:right="10" w:firstLine="567"/>
        <w:jc w:val="both"/>
        <w:rPr>
          <w:rFonts w:eastAsia="Times New Roman"/>
          <w:color w:val="000000"/>
          <w:sz w:val="24"/>
          <w:szCs w:val="24"/>
        </w:rPr>
      </w:pPr>
      <w:r w:rsidRPr="00E74731">
        <w:rPr>
          <w:color w:val="000000"/>
          <w:sz w:val="24"/>
          <w:szCs w:val="24"/>
        </w:rPr>
        <w:t xml:space="preserve">Ako netko radnjama </w:t>
      </w:r>
      <w:r w:rsidR="00B97ABA">
        <w:rPr>
          <w:color w:val="000000"/>
          <w:sz w:val="24"/>
          <w:szCs w:val="24"/>
        </w:rPr>
        <w:t>navedenim u stavku 1. alineji 14</w:t>
      </w:r>
      <w:r w:rsidRPr="00E74731">
        <w:rPr>
          <w:color w:val="000000"/>
          <w:sz w:val="24"/>
          <w:szCs w:val="24"/>
        </w:rPr>
        <w:t xml:space="preserve">. ovoga </w:t>
      </w:r>
      <w:r w:rsidRPr="00E74731">
        <w:rPr>
          <w:rFonts w:eastAsia="Times New Roman"/>
          <w:color w:val="000000"/>
          <w:sz w:val="24"/>
          <w:szCs w:val="24"/>
        </w:rPr>
        <w:t xml:space="preserve">članka zauzme površinu nerazvrstane ceste, komunalni redar </w:t>
      </w:r>
      <w:r w:rsidR="00CB0750">
        <w:rPr>
          <w:rFonts w:eastAsia="Times New Roman"/>
          <w:color w:val="000000"/>
          <w:sz w:val="24"/>
          <w:szCs w:val="24"/>
        </w:rPr>
        <w:t>Općine Gornja Rijeka (u daljnjem tekstu: komunalni redar)</w:t>
      </w:r>
      <w:r w:rsidRPr="00E74731">
        <w:rPr>
          <w:rFonts w:eastAsia="Times New Roman"/>
          <w:color w:val="000000"/>
          <w:sz w:val="24"/>
          <w:szCs w:val="24"/>
        </w:rPr>
        <w:t>će rješenjem narediti povraćaj u prijašnje stanje na trošak počinitelja.</w:t>
      </w:r>
    </w:p>
    <w:p w:rsidR="00FA743B" w:rsidRPr="00E74731" w:rsidRDefault="00FA743B" w:rsidP="00E74731">
      <w:pPr>
        <w:shd w:val="clear" w:color="auto" w:fill="FFFFFF"/>
        <w:tabs>
          <w:tab w:val="left" w:pos="869"/>
        </w:tabs>
        <w:spacing w:line="278" w:lineRule="exact"/>
        <w:ind w:right="10" w:firstLine="567"/>
        <w:jc w:val="both"/>
        <w:rPr>
          <w:rFonts w:eastAsia="Times New Roman"/>
          <w:color w:val="000000"/>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22.</w:t>
      </w:r>
    </w:p>
    <w:p w:rsidR="00BC5278" w:rsidRPr="00BC5278" w:rsidRDefault="00BC5278" w:rsidP="00BC5278">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Uklanjanje o</w:t>
      </w:r>
      <w:r w:rsidRPr="00E74731">
        <w:rPr>
          <w:rFonts w:eastAsia="Times New Roman"/>
          <w:color w:val="000000"/>
          <w:sz w:val="24"/>
          <w:szCs w:val="24"/>
        </w:rPr>
        <w:t>štećenih i napuštenih vozila i drugih stvari s nerazvrstane ceste na sigurno mjesto, koja nisu uklonili vlasnici, odnosno korisnici vozila, dužna je osigurati Općina.</w:t>
      </w:r>
    </w:p>
    <w:p w:rsidR="00FA04A6"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Tro</w:t>
      </w:r>
      <w:r w:rsidRPr="00E74731">
        <w:rPr>
          <w:rFonts w:eastAsia="Times New Roman"/>
          <w:color w:val="000000"/>
          <w:sz w:val="24"/>
          <w:szCs w:val="24"/>
        </w:rPr>
        <w:t>škove uklanjanja i čuvanja vozila i stvari iz stavka 1. ovoga članka snosi vlasnik, odnosno korisnik vozila i stvari.</w:t>
      </w:r>
    </w:p>
    <w:p w:rsidR="00BC5278" w:rsidRPr="00E74731" w:rsidRDefault="00BC5278" w:rsidP="00E74731">
      <w:pPr>
        <w:widowControl/>
        <w:shd w:val="clear" w:color="auto" w:fill="FFFFFF"/>
        <w:ind w:right="10" w:firstLine="567"/>
        <w:jc w:val="both"/>
        <w:rPr>
          <w:rFonts w:eastAsia="Times New Roman"/>
          <w:color w:val="000000"/>
          <w:sz w:val="24"/>
          <w:szCs w:val="24"/>
        </w:rPr>
      </w:pPr>
    </w:p>
    <w:p w:rsidR="0061034D"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23.</w:t>
      </w:r>
    </w:p>
    <w:p w:rsidR="00BC5278" w:rsidRPr="00BC5278" w:rsidRDefault="00BC5278" w:rsidP="00BC5278">
      <w:pPr>
        <w:widowControl/>
        <w:shd w:val="clear" w:color="auto" w:fill="FFFFFF"/>
        <w:ind w:right="10"/>
        <w:jc w:val="center"/>
        <w:rPr>
          <w:rFonts w:eastAsia="Times New Roman"/>
          <w:b/>
          <w:color w:val="000000"/>
          <w:sz w:val="24"/>
          <w:szCs w:val="24"/>
        </w:rPr>
      </w:pPr>
    </w:p>
    <w:p w:rsidR="00FA743B" w:rsidRPr="00E74731" w:rsidRDefault="00FA743B" w:rsidP="00E74731">
      <w:pPr>
        <w:widowControl/>
        <w:shd w:val="clear" w:color="auto" w:fill="FFFFFF"/>
        <w:ind w:right="10" w:firstLine="567"/>
        <w:jc w:val="both"/>
        <w:rPr>
          <w:sz w:val="24"/>
          <w:szCs w:val="24"/>
        </w:rPr>
      </w:pPr>
      <w:r w:rsidRPr="00E74731">
        <w:rPr>
          <w:rFonts w:eastAsia="Times New Roman"/>
          <w:color w:val="000000"/>
          <w:sz w:val="24"/>
          <w:szCs w:val="24"/>
        </w:rPr>
        <w:t>Vlasnici, odnosno korisnici zemljišta koje graniči s nerazvrstanom cestom dužni su:</w:t>
      </w:r>
    </w:p>
    <w:p w:rsidR="00FA743B" w:rsidRPr="00BC5278" w:rsidRDefault="00FA743B" w:rsidP="00BC5278">
      <w:pPr>
        <w:pStyle w:val="Odlomakpopisa"/>
        <w:widowControl/>
        <w:numPr>
          <w:ilvl w:val="0"/>
          <w:numId w:val="14"/>
        </w:numPr>
        <w:shd w:val="clear" w:color="auto" w:fill="FFFFFF"/>
        <w:ind w:right="10"/>
        <w:jc w:val="both"/>
        <w:rPr>
          <w:sz w:val="24"/>
          <w:szCs w:val="24"/>
        </w:rPr>
      </w:pPr>
      <w:r w:rsidRPr="00BC5278">
        <w:rPr>
          <w:rFonts w:eastAsia="Times New Roman"/>
          <w:color w:val="000000"/>
          <w:sz w:val="24"/>
          <w:szCs w:val="24"/>
        </w:rPr>
        <w:t xml:space="preserve">čistiti i održavati odvodne jarke uz tu cestu,                                                                            </w:t>
      </w:r>
    </w:p>
    <w:p w:rsidR="00FA743B" w:rsidRPr="00BC5278" w:rsidRDefault="00FA743B" w:rsidP="00BC5278">
      <w:pPr>
        <w:pStyle w:val="Odlomakpopisa"/>
        <w:widowControl/>
        <w:numPr>
          <w:ilvl w:val="0"/>
          <w:numId w:val="14"/>
        </w:numPr>
        <w:shd w:val="clear" w:color="auto" w:fill="FFFFFF"/>
        <w:ind w:right="10"/>
        <w:jc w:val="both"/>
        <w:rPr>
          <w:sz w:val="24"/>
          <w:szCs w:val="24"/>
        </w:rPr>
      </w:pPr>
      <w:r w:rsidRPr="00BC5278">
        <w:rPr>
          <w:color w:val="000000"/>
          <w:sz w:val="24"/>
          <w:szCs w:val="24"/>
        </w:rPr>
        <w:t>odr</w:t>
      </w:r>
      <w:r w:rsidRPr="00BC5278">
        <w:rPr>
          <w:rFonts w:eastAsia="Times New Roman"/>
          <w:color w:val="000000"/>
          <w:sz w:val="24"/>
          <w:szCs w:val="24"/>
        </w:rPr>
        <w:t>žavati živice, tako da ne prerastu odvodni jarak ili nadvise cestu,</w:t>
      </w:r>
    </w:p>
    <w:p w:rsidR="0061034D" w:rsidRPr="00BC5278" w:rsidRDefault="00FA743B" w:rsidP="00BC5278">
      <w:pPr>
        <w:pStyle w:val="Odlomakpopisa"/>
        <w:widowControl/>
        <w:numPr>
          <w:ilvl w:val="0"/>
          <w:numId w:val="14"/>
        </w:numPr>
        <w:shd w:val="clear" w:color="auto" w:fill="FFFFFF"/>
        <w:ind w:right="10"/>
        <w:jc w:val="both"/>
        <w:rPr>
          <w:rFonts w:eastAsia="Times New Roman"/>
          <w:color w:val="000000"/>
          <w:sz w:val="24"/>
          <w:szCs w:val="24"/>
        </w:rPr>
      </w:pPr>
      <w:r w:rsidRPr="00BC5278">
        <w:rPr>
          <w:color w:val="000000"/>
          <w:sz w:val="24"/>
          <w:szCs w:val="24"/>
        </w:rPr>
        <w:t>ukloniti drve</w:t>
      </w:r>
      <w:r w:rsidRPr="00BC5278">
        <w:rPr>
          <w:rFonts w:eastAsia="Times New Roman"/>
          <w:color w:val="000000"/>
          <w:sz w:val="24"/>
          <w:szCs w:val="24"/>
        </w:rPr>
        <w:t>će ili dijelove krošnje drveća koje otežavaju promet ili onemogućavaju zračenje i sušenje ceste.</w:t>
      </w: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 xml:space="preserve">Pod </w:t>
      </w:r>
      <w:r w:rsidRPr="00E74731">
        <w:rPr>
          <w:rFonts w:eastAsia="Times New Roman"/>
          <w:color w:val="000000"/>
          <w:sz w:val="24"/>
          <w:szCs w:val="24"/>
        </w:rPr>
        <w:t>čišćenjem i održavanjem odvodnih jaraka podrazumijeva se:</w:t>
      </w:r>
    </w:p>
    <w:p w:rsidR="00FA743B" w:rsidRPr="00BC5278" w:rsidRDefault="00FA743B" w:rsidP="00BC5278">
      <w:pPr>
        <w:pStyle w:val="Odlomakpopisa"/>
        <w:widowControl/>
        <w:numPr>
          <w:ilvl w:val="0"/>
          <w:numId w:val="15"/>
        </w:numPr>
        <w:shd w:val="clear" w:color="auto" w:fill="FFFFFF"/>
        <w:ind w:right="10"/>
        <w:jc w:val="both"/>
        <w:rPr>
          <w:sz w:val="24"/>
          <w:szCs w:val="24"/>
        </w:rPr>
      </w:pPr>
      <w:r w:rsidRPr="00BC5278">
        <w:rPr>
          <w:color w:val="000000"/>
          <w:sz w:val="24"/>
          <w:szCs w:val="24"/>
        </w:rPr>
        <w:t>odr</w:t>
      </w:r>
      <w:r w:rsidRPr="00BC5278">
        <w:rPr>
          <w:rFonts w:eastAsia="Times New Roman"/>
          <w:color w:val="000000"/>
          <w:sz w:val="24"/>
          <w:szCs w:val="24"/>
        </w:rPr>
        <w:t>žavanje istih u ispravnom i protočnom stanju,</w:t>
      </w:r>
    </w:p>
    <w:p w:rsidR="00FA743B" w:rsidRPr="00BC5278" w:rsidRDefault="00FA743B" w:rsidP="00BC5278">
      <w:pPr>
        <w:pStyle w:val="Odlomakpopisa"/>
        <w:widowControl/>
        <w:numPr>
          <w:ilvl w:val="0"/>
          <w:numId w:val="15"/>
        </w:numPr>
        <w:shd w:val="clear" w:color="auto" w:fill="FFFFFF"/>
        <w:ind w:right="-284"/>
        <w:jc w:val="both"/>
        <w:rPr>
          <w:sz w:val="24"/>
          <w:szCs w:val="24"/>
        </w:rPr>
      </w:pPr>
      <w:r w:rsidRPr="00BC5278">
        <w:rPr>
          <w:color w:val="000000"/>
          <w:sz w:val="24"/>
          <w:szCs w:val="24"/>
        </w:rPr>
        <w:t>produbljivanje jaraka (</w:t>
      </w:r>
      <w:r w:rsidRPr="00BC5278">
        <w:rPr>
          <w:rFonts w:eastAsia="Times New Roman"/>
          <w:color w:val="000000"/>
          <w:sz w:val="24"/>
          <w:szCs w:val="24"/>
        </w:rPr>
        <w:t>čišćenje mulja i ostalog otpada koji onemogućava normalno otjecanje vode),</w:t>
      </w:r>
    </w:p>
    <w:p w:rsidR="00FA743B" w:rsidRPr="00BC5278" w:rsidRDefault="00FA743B" w:rsidP="00BC5278">
      <w:pPr>
        <w:pStyle w:val="Odlomakpopisa"/>
        <w:widowControl/>
        <w:numPr>
          <w:ilvl w:val="0"/>
          <w:numId w:val="15"/>
        </w:numPr>
        <w:shd w:val="clear" w:color="auto" w:fill="FFFFFF"/>
        <w:ind w:right="10"/>
        <w:jc w:val="both"/>
        <w:rPr>
          <w:sz w:val="24"/>
          <w:szCs w:val="24"/>
        </w:rPr>
      </w:pPr>
      <w:r w:rsidRPr="00BC5278">
        <w:rPr>
          <w:color w:val="000000"/>
          <w:sz w:val="24"/>
          <w:szCs w:val="24"/>
        </w:rPr>
        <w:t>ko</w:t>
      </w:r>
      <w:r w:rsidRPr="00BC5278">
        <w:rPr>
          <w:rFonts w:eastAsia="Times New Roman"/>
          <w:color w:val="000000"/>
          <w:sz w:val="24"/>
          <w:szCs w:val="24"/>
        </w:rPr>
        <w:t>šenje trave i korova s pokosa i dna jarka,</w:t>
      </w:r>
    </w:p>
    <w:p w:rsidR="00FA743B" w:rsidRPr="00BC5278" w:rsidRDefault="00FA743B" w:rsidP="00BC5278">
      <w:pPr>
        <w:pStyle w:val="Odlomakpopisa"/>
        <w:widowControl/>
        <w:numPr>
          <w:ilvl w:val="0"/>
          <w:numId w:val="15"/>
        </w:numPr>
        <w:shd w:val="clear" w:color="auto" w:fill="FFFFFF"/>
        <w:ind w:right="10"/>
        <w:jc w:val="both"/>
        <w:rPr>
          <w:sz w:val="24"/>
          <w:szCs w:val="24"/>
        </w:rPr>
      </w:pPr>
      <w:r w:rsidRPr="00BC5278">
        <w:rPr>
          <w:rFonts w:eastAsia="Times New Roman"/>
          <w:color w:val="000000"/>
          <w:sz w:val="24"/>
          <w:szCs w:val="24"/>
        </w:rPr>
        <w:t>čišćenje mulja, otpadaka, trave i korova na za to određena mjesta,</w:t>
      </w:r>
    </w:p>
    <w:p w:rsidR="00FA04A6" w:rsidRPr="00BC5278" w:rsidRDefault="00FA743B" w:rsidP="00BC5278">
      <w:pPr>
        <w:pStyle w:val="Odlomakpopisa"/>
        <w:widowControl/>
        <w:numPr>
          <w:ilvl w:val="0"/>
          <w:numId w:val="15"/>
        </w:numPr>
        <w:shd w:val="clear" w:color="auto" w:fill="FFFFFF"/>
        <w:ind w:right="10"/>
        <w:jc w:val="both"/>
        <w:rPr>
          <w:rFonts w:eastAsia="Times New Roman"/>
          <w:color w:val="000000"/>
          <w:sz w:val="24"/>
          <w:szCs w:val="24"/>
        </w:rPr>
      </w:pPr>
      <w:r w:rsidRPr="00BC5278">
        <w:rPr>
          <w:color w:val="000000"/>
          <w:sz w:val="24"/>
          <w:szCs w:val="24"/>
        </w:rPr>
        <w:t>ugradnju betonskih cijevi odgovaraju</w:t>
      </w:r>
      <w:r w:rsidRPr="00BC5278">
        <w:rPr>
          <w:rFonts w:eastAsia="Times New Roman"/>
          <w:color w:val="000000"/>
          <w:sz w:val="24"/>
          <w:szCs w:val="24"/>
        </w:rPr>
        <w:t xml:space="preserve">ćeg profila na prijelazima preko jaraka u razini s dnom jarka. </w:t>
      </w:r>
      <w:r w:rsidR="00FA04A6" w:rsidRPr="00BC5278">
        <w:rPr>
          <w:rFonts w:eastAsia="Times New Roman"/>
          <w:color w:val="000000"/>
          <w:sz w:val="24"/>
          <w:szCs w:val="24"/>
        </w:rPr>
        <w:t xml:space="preserve">          </w:t>
      </w:r>
    </w:p>
    <w:p w:rsidR="00FA743B" w:rsidRPr="00E74731" w:rsidRDefault="00FA743B" w:rsidP="00E74731">
      <w:pPr>
        <w:widowControl/>
        <w:shd w:val="clear" w:color="auto" w:fill="FFFFFF"/>
        <w:ind w:right="10" w:firstLine="567"/>
        <w:jc w:val="both"/>
        <w:rPr>
          <w:sz w:val="24"/>
          <w:szCs w:val="24"/>
        </w:rPr>
      </w:pPr>
      <w:r w:rsidRPr="00E74731">
        <w:rPr>
          <w:rFonts w:eastAsia="Times New Roman"/>
          <w:color w:val="000000"/>
          <w:sz w:val="24"/>
          <w:szCs w:val="24"/>
        </w:rPr>
        <w:lastRenderedPageBreak/>
        <w:t>Ako vlasnici, odnosno korisnici zemljišta ne postupe u skladu sa stavkom l. ovoga članka, komunalni</w:t>
      </w:r>
      <w:r w:rsidR="00FA04A6" w:rsidRPr="00E74731">
        <w:rPr>
          <w:rFonts w:eastAsia="Times New Roman"/>
          <w:color w:val="000000"/>
          <w:sz w:val="24"/>
          <w:szCs w:val="24"/>
        </w:rPr>
        <w:t xml:space="preserve"> </w:t>
      </w:r>
      <w:r w:rsidRPr="00E74731">
        <w:rPr>
          <w:color w:val="000000"/>
          <w:sz w:val="24"/>
          <w:szCs w:val="24"/>
        </w:rPr>
        <w:t xml:space="preserve">redar </w:t>
      </w:r>
      <w:r w:rsidRPr="00E74731">
        <w:rPr>
          <w:rFonts w:eastAsia="Times New Roman"/>
          <w:color w:val="000000"/>
          <w:sz w:val="24"/>
          <w:szCs w:val="24"/>
        </w:rPr>
        <w:t>će istima rješenjem narediti izvršavanje označenih radnji.</w:t>
      </w:r>
    </w:p>
    <w:p w:rsidR="00FA743B" w:rsidRPr="00E74731"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Rje</w:t>
      </w:r>
      <w:r w:rsidRPr="00E74731">
        <w:rPr>
          <w:rFonts w:eastAsia="Times New Roman"/>
          <w:color w:val="000000"/>
          <w:sz w:val="24"/>
          <w:szCs w:val="24"/>
        </w:rPr>
        <w:t>šenje iz stavka 3. ovoga članka može se izvršiti putem drugih osoba na trošak izvršenika.</w:t>
      </w:r>
    </w:p>
    <w:p w:rsidR="0061034D" w:rsidRPr="00E74731" w:rsidRDefault="0061034D" w:rsidP="00E74731">
      <w:pPr>
        <w:widowControl/>
        <w:shd w:val="clear" w:color="auto" w:fill="FFFFFF"/>
        <w:ind w:right="10" w:firstLine="567"/>
        <w:jc w:val="both"/>
        <w:rPr>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24.</w:t>
      </w:r>
    </w:p>
    <w:p w:rsidR="00BC5278" w:rsidRPr="00BC5278" w:rsidRDefault="00BC5278" w:rsidP="00BC5278">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Tehni</w:t>
      </w:r>
      <w:r w:rsidRPr="00E74731">
        <w:rPr>
          <w:rFonts w:eastAsia="Times New Roman"/>
          <w:color w:val="000000"/>
          <w:sz w:val="24"/>
          <w:szCs w:val="24"/>
        </w:rPr>
        <w:t>čku regulaciju prometa na nerazvrstanoj cesti obavlja ovlaštena pravna ili fizička osoba kojoj je Općina povjerila obavljanje tih radova na osnovi prometnog projekta.</w:t>
      </w:r>
    </w:p>
    <w:p w:rsidR="0061034D" w:rsidRPr="00BC5278" w:rsidRDefault="00FA743B" w:rsidP="00BC5278">
      <w:pPr>
        <w:widowControl/>
        <w:shd w:val="clear" w:color="auto" w:fill="FFFFFF"/>
        <w:ind w:right="10" w:firstLine="567"/>
        <w:jc w:val="both"/>
        <w:rPr>
          <w:rFonts w:eastAsia="Times New Roman"/>
          <w:color w:val="000000"/>
          <w:sz w:val="24"/>
          <w:szCs w:val="24"/>
        </w:rPr>
      </w:pPr>
      <w:r w:rsidRPr="00E74731">
        <w:rPr>
          <w:color w:val="000000"/>
          <w:sz w:val="24"/>
          <w:szCs w:val="24"/>
        </w:rPr>
        <w:t>Pod tehni</w:t>
      </w:r>
      <w:r w:rsidRPr="00E74731">
        <w:rPr>
          <w:rFonts w:eastAsia="Times New Roman"/>
          <w:color w:val="000000"/>
          <w:sz w:val="24"/>
          <w:szCs w:val="24"/>
        </w:rPr>
        <w:t>čkom regulacijom prometa, prema ovoj Odluci, smatra se postavljanje prometnih znakova (vertikalna, horizontalna i svjetlosna signalizacija i druge oznake na cesti), kilometarskih i smjerokaznih stupi</w:t>
      </w:r>
      <w:r w:rsidR="0061034D" w:rsidRPr="00E74731">
        <w:rPr>
          <w:rFonts w:eastAsia="Times New Roman"/>
          <w:color w:val="000000"/>
          <w:sz w:val="24"/>
          <w:szCs w:val="24"/>
        </w:rPr>
        <w:t>ć</w:t>
      </w:r>
      <w:r w:rsidRPr="00E74731">
        <w:rPr>
          <w:rFonts w:eastAsia="Times New Roman"/>
          <w:color w:val="000000"/>
          <w:sz w:val="24"/>
          <w:szCs w:val="24"/>
        </w:rPr>
        <w:t>a, ogledala, javne rasvjete u funkciji prometa, odbojnih i drugih ograda.</w:t>
      </w:r>
    </w:p>
    <w:p w:rsidR="00FA04A6" w:rsidRPr="00BC5278" w:rsidRDefault="00FA04A6" w:rsidP="00BC5278">
      <w:pPr>
        <w:widowControl/>
        <w:shd w:val="clear" w:color="auto" w:fill="FFFFFF"/>
        <w:ind w:right="10" w:firstLine="567"/>
        <w:jc w:val="center"/>
        <w:rPr>
          <w:b/>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25.</w:t>
      </w:r>
    </w:p>
    <w:p w:rsidR="00BC5278" w:rsidRPr="00BC5278" w:rsidRDefault="00BC5278" w:rsidP="00BC5278">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Op</w:t>
      </w:r>
      <w:r w:rsidRPr="00E74731">
        <w:rPr>
          <w:rFonts w:eastAsia="Times New Roman"/>
          <w:color w:val="000000"/>
          <w:sz w:val="24"/>
          <w:szCs w:val="24"/>
        </w:rPr>
        <w:t>ćina, ovlaštena pravna ili fizička osoba koja obavlja tehničku regulaciju prometa na nerazvrstanoj cesti dužna je privremeno obustaviti promet na nerazvrstanoj cesti za sva ili za pojedine vrste vozila ako ta cesta nije prohodna i u svim slučajevima kada uslijed vremenskih nepogoda (snijeg, poledica, bujica) ili zapreka (veći odron, klizanje zemljišta, oštećenje objekata) ne može osposobiti nerazvrstanu cestu za promet ili pojedine vrste vozila.</w:t>
      </w:r>
    </w:p>
    <w:p w:rsidR="0061034D" w:rsidRPr="00E74731" w:rsidRDefault="0061034D" w:rsidP="00E74731">
      <w:pPr>
        <w:widowControl/>
        <w:shd w:val="clear" w:color="auto" w:fill="FFFFFF"/>
        <w:ind w:right="10" w:firstLine="567"/>
        <w:jc w:val="both"/>
        <w:rPr>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26.</w:t>
      </w:r>
    </w:p>
    <w:p w:rsidR="00BC5278" w:rsidRPr="00BC5278" w:rsidRDefault="00BC5278" w:rsidP="00BC5278">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Op</w:t>
      </w:r>
      <w:r w:rsidRPr="00E74731">
        <w:rPr>
          <w:rFonts w:eastAsia="Times New Roman"/>
          <w:color w:val="000000"/>
          <w:sz w:val="24"/>
          <w:szCs w:val="24"/>
        </w:rPr>
        <w:t>ća zabrana prometa na nerazvrstanoj cesti može biti samo privremena, a zabrana za pojedine vrste vozila ili vozila iznad određene granice opterećenja može biti i stalna.</w:t>
      </w: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 xml:space="preserve">Odluku o zabrani prometa iz stavka 1. ovoga </w:t>
      </w:r>
      <w:r w:rsidRPr="00E74731">
        <w:rPr>
          <w:rFonts w:eastAsia="Times New Roman"/>
          <w:color w:val="000000"/>
          <w:sz w:val="24"/>
          <w:szCs w:val="24"/>
        </w:rPr>
        <w:t xml:space="preserve">članka donosi Jedinstveni upravni odjel Općine </w:t>
      </w:r>
      <w:r w:rsidR="00BC5278">
        <w:rPr>
          <w:rFonts w:eastAsia="Times New Roman"/>
          <w:color w:val="000000"/>
          <w:sz w:val="24"/>
          <w:szCs w:val="24"/>
        </w:rPr>
        <w:t xml:space="preserve">Gornja Rijeka </w:t>
      </w:r>
      <w:r w:rsidRPr="00E74731">
        <w:rPr>
          <w:rFonts w:eastAsia="Times New Roman"/>
          <w:color w:val="000000"/>
          <w:sz w:val="24"/>
          <w:szCs w:val="24"/>
        </w:rPr>
        <w:t xml:space="preserve"> na osnovu vlastite procjene i na prijedlog ovlaštene pravne ili fizičke osobe za održavanje cesta.</w:t>
      </w:r>
    </w:p>
    <w:p w:rsidR="00FA743B" w:rsidRPr="00E74731"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Ukoliko se utvr</w:t>
      </w:r>
      <w:r w:rsidRPr="00E74731">
        <w:rPr>
          <w:rFonts w:eastAsia="Times New Roman"/>
          <w:color w:val="000000"/>
          <w:sz w:val="24"/>
          <w:szCs w:val="24"/>
        </w:rPr>
        <w:t>đuje zabrana prometa na cijeloj nerazvrstanoj cesti ili samo na pojedinim njezinim dijelovima, mora se odrediti i zaobilazna cesta.</w:t>
      </w:r>
    </w:p>
    <w:p w:rsidR="0061034D" w:rsidRPr="00BC5278" w:rsidRDefault="0061034D" w:rsidP="00BC5278">
      <w:pPr>
        <w:widowControl/>
        <w:shd w:val="clear" w:color="auto" w:fill="FFFFFF"/>
        <w:ind w:right="10" w:firstLine="567"/>
        <w:jc w:val="center"/>
        <w:rPr>
          <w:b/>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27.</w:t>
      </w:r>
    </w:p>
    <w:p w:rsidR="00BC5278" w:rsidRPr="00BC5278" w:rsidRDefault="00BC5278" w:rsidP="00BC5278">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Evidenciju o nerazvrstanim cestama, zemlji</w:t>
      </w:r>
      <w:r w:rsidRPr="00E74731">
        <w:rPr>
          <w:rFonts w:eastAsia="Times New Roman"/>
          <w:color w:val="000000"/>
          <w:sz w:val="24"/>
          <w:szCs w:val="24"/>
        </w:rPr>
        <w:t>šnom pojasu, prometnoj signalizaciji i opremi vodi Općina, pravna ili fizička osoba iz članka 5. stavka 2. ove Odluke.</w:t>
      </w:r>
    </w:p>
    <w:p w:rsidR="00FA743B" w:rsidRPr="00E74731" w:rsidRDefault="00FA743B" w:rsidP="00BC5278">
      <w:pPr>
        <w:shd w:val="clear" w:color="auto" w:fill="FFFFFF"/>
        <w:tabs>
          <w:tab w:val="left" w:pos="869"/>
        </w:tabs>
        <w:spacing w:line="278" w:lineRule="exact"/>
        <w:ind w:right="-284" w:firstLine="567"/>
        <w:jc w:val="both"/>
        <w:rPr>
          <w:rFonts w:eastAsia="Times New Roman"/>
          <w:color w:val="000000"/>
          <w:sz w:val="24"/>
          <w:szCs w:val="24"/>
        </w:rPr>
      </w:pPr>
      <w:r w:rsidRPr="00E74731">
        <w:rPr>
          <w:color w:val="000000"/>
          <w:sz w:val="24"/>
          <w:szCs w:val="24"/>
        </w:rPr>
        <w:t>Evidencija o prometnoj signalizaciji i opremi sadr</w:t>
      </w:r>
      <w:r w:rsidRPr="00E74731">
        <w:rPr>
          <w:rFonts w:eastAsia="Times New Roman"/>
          <w:color w:val="000000"/>
          <w:sz w:val="24"/>
          <w:szCs w:val="24"/>
        </w:rPr>
        <w:t>ži osobito podatke o vrstama prometne signalizacije</w:t>
      </w:r>
      <w:r w:rsidR="00BC5278">
        <w:rPr>
          <w:rFonts w:eastAsia="Times New Roman"/>
          <w:color w:val="000000"/>
          <w:sz w:val="24"/>
          <w:szCs w:val="24"/>
        </w:rPr>
        <w:t xml:space="preserve"> </w:t>
      </w:r>
      <w:r w:rsidRPr="00E74731">
        <w:rPr>
          <w:rFonts w:eastAsia="Times New Roman"/>
          <w:color w:val="000000"/>
          <w:sz w:val="24"/>
          <w:szCs w:val="24"/>
        </w:rPr>
        <w:t>i opreme, te o mjestu i vremenu postavljanja, zamjene i uklanjanja prometne signalizacije i opreme.</w:t>
      </w:r>
    </w:p>
    <w:p w:rsidR="00085A30" w:rsidRPr="00E74731" w:rsidRDefault="00085A30" w:rsidP="00E74731">
      <w:pPr>
        <w:shd w:val="clear" w:color="auto" w:fill="FFFFFF"/>
        <w:tabs>
          <w:tab w:val="left" w:pos="869"/>
        </w:tabs>
        <w:spacing w:line="278" w:lineRule="exact"/>
        <w:ind w:right="-284"/>
        <w:jc w:val="both"/>
        <w:rPr>
          <w:rFonts w:eastAsia="Times New Roman"/>
          <w:color w:val="000000"/>
          <w:sz w:val="24"/>
          <w:szCs w:val="24"/>
        </w:rPr>
      </w:pPr>
      <w:r w:rsidRPr="00E74731">
        <w:rPr>
          <w:rFonts w:eastAsia="Times New Roman"/>
          <w:color w:val="000000"/>
          <w:sz w:val="24"/>
          <w:szCs w:val="24"/>
        </w:rPr>
        <w:t xml:space="preserve">      Općina vodi Jedinstvenu bazu podataka o nerazvrstanim cestama na svom području.</w:t>
      </w:r>
    </w:p>
    <w:p w:rsidR="00FA743B" w:rsidRDefault="00FA743B" w:rsidP="00E74731">
      <w:pPr>
        <w:shd w:val="clear" w:color="auto" w:fill="FFFFFF"/>
        <w:tabs>
          <w:tab w:val="left" w:pos="869"/>
        </w:tabs>
        <w:spacing w:line="278" w:lineRule="exact"/>
        <w:ind w:right="10" w:firstLine="567"/>
        <w:jc w:val="both"/>
        <w:rPr>
          <w:rFonts w:eastAsia="Times New Roman"/>
          <w:color w:val="000000"/>
          <w:sz w:val="24"/>
          <w:szCs w:val="24"/>
        </w:rPr>
      </w:pPr>
    </w:p>
    <w:p w:rsidR="00BC5278" w:rsidRPr="00E74731" w:rsidRDefault="00BC5278" w:rsidP="00E74731">
      <w:pPr>
        <w:shd w:val="clear" w:color="auto" w:fill="FFFFFF"/>
        <w:tabs>
          <w:tab w:val="left" w:pos="869"/>
        </w:tabs>
        <w:spacing w:line="278" w:lineRule="exact"/>
        <w:ind w:right="10" w:firstLine="567"/>
        <w:jc w:val="both"/>
        <w:rPr>
          <w:rFonts w:eastAsia="Times New Roman"/>
          <w:color w:val="000000"/>
          <w:sz w:val="24"/>
          <w:szCs w:val="24"/>
        </w:rPr>
      </w:pPr>
    </w:p>
    <w:p w:rsidR="00FA743B" w:rsidRDefault="00FA743B" w:rsidP="00BC5278">
      <w:pPr>
        <w:pStyle w:val="Odlomakpopisa"/>
        <w:widowControl/>
        <w:numPr>
          <w:ilvl w:val="0"/>
          <w:numId w:val="3"/>
        </w:numPr>
        <w:shd w:val="clear" w:color="auto" w:fill="FFFFFF"/>
        <w:ind w:left="851" w:right="10" w:hanging="284"/>
        <w:jc w:val="both"/>
        <w:rPr>
          <w:b/>
          <w:bCs/>
          <w:color w:val="000000"/>
          <w:sz w:val="24"/>
          <w:szCs w:val="24"/>
        </w:rPr>
      </w:pPr>
      <w:r w:rsidRPr="00BC5278">
        <w:rPr>
          <w:b/>
          <w:bCs/>
          <w:color w:val="000000"/>
          <w:sz w:val="24"/>
          <w:szCs w:val="24"/>
        </w:rPr>
        <w:t>NADZOR</w:t>
      </w:r>
    </w:p>
    <w:p w:rsidR="00BC5278" w:rsidRPr="00BC5278" w:rsidRDefault="00BC5278" w:rsidP="00BC5278">
      <w:pPr>
        <w:pStyle w:val="Odlomakpopisa"/>
        <w:widowControl/>
        <w:shd w:val="clear" w:color="auto" w:fill="FFFFFF"/>
        <w:ind w:left="851" w:right="10"/>
        <w:jc w:val="both"/>
        <w:rPr>
          <w:b/>
          <w:bCs/>
          <w:color w:val="000000"/>
          <w:sz w:val="24"/>
          <w:szCs w:val="24"/>
        </w:rPr>
      </w:pPr>
    </w:p>
    <w:p w:rsidR="00FA04A6"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28.</w:t>
      </w:r>
    </w:p>
    <w:p w:rsidR="00BC5278" w:rsidRPr="00BC5278" w:rsidRDefault="00BC5278" w:rsidP="00BC5278">
      <w:pPr>
        <w:widowControl/>
        <w:shd w:val="clear" w:color="auto" w:fill="FFFFFF"/>
        <w:ind w:right="10"/>
        <w:jc w:val="center"/>
        <w:rPr>
          <w:rFonts w:eastAsia="Times New Roman"/>
          <w:b/>
          <w:color w:val="000000"/>
          <w:sz w:val="24"/>
          <w:szCs w:val="24"/>
        </w:rPr>
      </w:pPr>
    </w:p>
    <w:p w:rsidR="00FA743B" w:rsidRPr="00E74731" w:rsidRDefault="00FA743B" w:rsidP="00E74731">
      <w:pPr>
        <w:widowControl/>
        <w:shd w:val="clear" w:color="auto" w:fill="FFFFFF"/>
        <w:ind w:right="10" w:firstLine="567"/>
        <w:jc w:val="both"/>
        <w:rPr>
          <w:rFonts w:eastAsia="Times New Roman"/>
          <w:color w:val="000000"/>
          <w:sz w:val="24"/>
          <w:szCs w:val="24"/>
        </w:rPr>
      </w:pPr>
      <w:r w:rsidRPr="00E74731">
        <w:rPr>
          <w:rFonts w:eastAsia="Times New Roman"/>
          <w:color w:val="000000"/>
          <w:sz w:val="24"/>
          <w:szCs w:val="24"/>
        </w:rPr>
        <w:t>Nadzor nad provedbom ove Odluk</w:t>
      </w:r>
      <w:r w:rsidR="00CB0750">
        <w:rPr>
          <w:rFonts w:eastAsia="Times New Roman"/>
          <w:color w:val="000000"/>
          <w:sz w:val="24"/>
          <w:szCs w:val="24"/>
        </w:rPr>
        <w:t>e obavlja komunalni redar</w:t>
      </w:r>
      <w:r w:rsidRPr="00E74731">
        <w:rPr>
          <w:rFonts w:eastAsia="Times New Roman"/>
          <w:color w:val="000000"/>
          <w:sz w:val="24"/>
          <w:szCs w:val="24"/>
        </w:rPr>
        <w:t>.</w:t>
      </w:r>
    </w:p>
    <w:p w:rsidR="00FA04A6" w:rsidRPr="00E74731" w:rsidRDefault="00FA04A6" w:rsidP="00E74731">
      <w:pPr>
        <w:widowControl/>
        <w:shd w:val="clear" w:color="auto" w:fill="FFFFFF"/>
        <w:ind w:right="10" w:firstLine="567"/>
        <w:jc w:val="both"/>
        <w:rPr>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29.</w:t>
      </w:r>
    </w:p>
    <w:p w:rsidR="00BC5278" w:rsidRPr="00BC5278" w:rsidRDefault="00BC5278" w:rsidP="00BC5278">
      <w:pPr>
        <w:widowControl/>
        <w:shd w:val="clear" w:color="auto" w:fill="FFFFFF"/>
        <w:ind w:right="10"/>
        <w:jc w:val="center"/>
        <w:rPr>
          <w:b/>
          <w:sz w:val="24"/>
          <w:szCs w:val="24"/>
        </w:rPr>
      </w:pP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Za izdavanje ob</w:t>
      </w:r>
      <w:r w:rsidR="00085A30" w:rsidRPr="00E74731">
        <w:rPr>
          <w:color w:val="000000"/>
          <w:sz w:val="24"/>
          <w:szCs w:val="24"/>
        </w:rPr>
        <w:t>a</w:t>
      </w:r>
      <w:r w:rsidRPr="00E74731">
        <w:rPr>
          <w:color w:val="000000"/>
          <w:sz w:val="24"/>
          <w:szCs w:val="24"/>
        </w:rPr>
        <w:t>veznog prekr</w:t>
      </w:r>
      <w:r w:rsidRPr="00E74731">
        <w:rPr>
          <w:rFonts w:eastAsia="Times New Roman"/>
          <w:color w:val="000000"/>
          <w:sz w:val="24"/>
          <w:szCs w:val="24"/>
        </w:rPr>
        <w:t xml:space="preserve">šajnog naloga zbog povreda odredbi ove Odluke nadležan je </w:t>
      </w:r>
      <w:r w:rsidR="00CB0750">
        <w:rPr>
          <w:rFonts w:eastAsia="Times New Roman"/>
          <w:color w:val="000000"/>
          <w:sz w:val="24"/>
          <w:szCs w:val="24"/>
        </w:rPr>
        <w:t>komunalni redar</w:t>
      </w:r>
      <w:r w:rsidRPr="00E74731">
        <w:rPr>
          <w:rFonts w:eastAsia="Times New Roman"/>
          <w:color w:val="000000"/>
          <w:sz w:val="24"/>
          <w:szCs w:val="24"/>
        </w:rPr>
        <w:t>.</w:t>
      </w:r>
    </w:p>
    <w:p w:rsidR="00FA743B" w:rsidRPr="00E74731" w:rsidRDefault="00FA743B" w:rsidP="00E74731">
      <w:pPr>
        <w:widowControl/>
        <w:shd w:val="clear" w:color="auto" w:fill="FFFFFF"/>
        <w:ind w:right="10" w:firstLine="567"/>
        <w:jc w:val="both"/>
        <w:rPr>
          <w:sz w:val="24"/>
          <w:szCs w:val="24"/>
        </w:rPr>
      </w:pPr>
    </w:p>
    <w:p w:rsidR="00FA04A6" w:rsidRPr="00E74731" w:rsidRDefault="00FA04A6" w:rsidP="00E74731">
      <w:pPr>
        <w:widowControl/>
        <w:shd w:val="clear" w:color="auto" w:fill="FFFFFF"/>
        <w:ind w:right="10" w:firstLine="567"/>
        <w:jc w:val="both"/>
        <w:rPr>
          <w:sz w:val="24"/>
          <w:szCs w:val="24"/>
        </w:rPr>
      </w:pPr>
    </w:p>
    <w:p w:rsidR="00FA04A6" w:rsidRPr="00E74731" w:rsidRDefault="00FA04A6" w:rsidP="00E74731">
      <w:pPr>
        <w:widowControl/>
        <w:shd w:val="clear" w:color="auto" w:fill="FFFFFF"/>
        <w:ind w:right="10" w:firstLine="567"/>
        <w:jc w:val="both"/>
        <w:rPr>
          <w:sz w:val="24"/>
          <w:szCs w:val="24"/>
        </w:rPr>
      </w:pPr>
    </w:p>
    <w:p w:rsidR="00BD327B" w:rsidRPr="00E74731" w:rsidRDefault="00BD327B" w:rsidP="00E74731">
      <w:pPr>
        <w:widowControl/>
        <w:shd w:val="clear" w:color="auto" w:fill="FFFFFF"/>
        <w:ind w:right="10"/>
        <w:jc w:val="both"/>
        <w:rPr>
          <w:sz w:val="24"/>
          <w:szCs w:val="24"/>
        </w:rPr>
      </w:pPr>
    </w:p>
    <w:p w:rsidR="00BD327B" w:rsidRPr="00E74731" w:rsidRDefault="00BD327B" w:rsidP="00E74731">
      <w:pPr>
        <w:widowControl/>
        <w:shd w:val="clear" w:color="auto" w:fill="FFFFFF"/>
        <w:ind w:right="10"/>
        <w:jc w:val="both"/>
        <w:rPr>
          <w:sz w:val="24"/>
          <w:szCs w:val="24"/>
        </w:rPr>
      </w:pPr>
    </w:p>
    <w:p w:rsidR="00FA743B" w:rsidRDefault="00085A30" w:rsidP="00BC5278">
      <w:pPr>
        <w:pStyle w:val="Odlomakpopisa"/>
        <w:widowControl/>
        <w:numPr>
          <w:ilvl w:val="0"/>
          <w:numId w:val="3"/>
        </w:numPr>
        <w:shd w:val="clear" w:color="auto" w:fill="FFFFFF"/>
        <w:ind w:left="851" w:right="10" w:hanging="284"/>
        <w:jc w:val="both"/>
        <w:rPr>
          <w:b/>
          <w:bCs/>
          <w:color w:val="000000"/>
          <w:sz w:val="24"/>
          <w:szCs w:val="24"/>
        </w:rPr>
      </w:pPr>
      <w:r w:rsidRPr="00BC5278">
        <w:rPr>
          <w:b/>
          <w:color w:val="000000"/>
          <w:sz w:val="24"/>
          <w:szCs w:val="24"/>
        </w:rPr>
        <w:t>PREKŠAJNE</w:t>
      </w:r>
      <w:r w:rsidR="00FA743B" w:rsidRPr="00BC5278">
        <w:rPr>
          <w:b/>
          <w:color w:val="000000"/>
          <w:sz w:val="24"/>
          <w:szCs w:val="24"/>
        </w:rPr>
        <w:t xml:space="preserve"> </w:t>
      </w:r>
      <w:r w:rsidR="00FA743B" w:rsidRPr="00BC5278">
        <w:rPr>
          <w:b/>
          <w:bCs/>
          <w:color w:val="000000"/>
          <w:sz w:val="24"/>
          <w:szCs w:val="24"/>
        </w:rPr>
        <w:t>ODREDBE</w:t>
      </w:r>
    </w:p>
    <w:p w:rsidR="00BC5278" w:rsidRPr="00BC5278" w:rsidRDefault="00BC5278" w:rsidP="00BC5278">
      <w:pPr>
        <w:pStyle w:val="Odlomakpopisa"/>
        <w:widowControl/>
        <w:shd w:val="clear" w:color="auto" w:fill="FFFFFF"/>
        <w:ind w:left="851" w:right="10"/>
        <w:jc w:val="both"/>
        <w:rPr>
          <w:b/>
          <w:bCs/>
          <w:color w:val="000000"/>
          <w:sz w:val="24"/>
          <w:szCs w:val="24"/>
        </w:rPr>
      </w:pPr>
    </w:p>
    <w:p w:rsidR="00FA04A6"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30.</w:t>
      </w:r>
    </w:p>
    <w:p w:rsidR="00BC5278" w:rsidRPr="00BC5278" w:rsidRDefault="00BC5278" w:rsidP="00BC5278">
      <w:pPr>
        <w:widowControl/>
        <w:shd w:val="clear" w:color="auto" w:fill="FFFFFF"/>
        <w:ind w:right="10"/>
        <w:jc w:val="center"/>
        <w:rPr>
          <w:rFonts w:eastAsia="Times New Roman"/>
          <w:b/>
          <w:color w:val="000000"/>
          <w:sz w:val="24"/>
          <w:szCs w:val="24"/>
        </w:rPr>
      </w:pPr>
    </w:p>
    <w:p w:rsidR="00FA743B" w:rsidRPr="00E74731" w:rsidRDefault="00FA743B" w:rsidP="00E74731">
      <w:pPr>
        <w:widowControl/>
        <w:shd w:val="clear" w:color="auto" w:fill="FFFFFF"/>
        <w:ind w:right="10" w:firstLine="567"/>
        <w:jc w:val="both"/>
        <w:rPr>
          <w:sz w:val="24"/>
          <w:szCs w:val="24"/>
        </w:rPr>
      </w:pPr>
      <w:r w:rsidRPr="00E74731">
        <w:rPr>
          <w:rFonts w:eastAsia="Times New Roman"/>
          <w:color w:val="000000"/>
          <w:sz w:val="24"/>
          <w:szCs w:val="24"/>
        </w:rPr>
        <w:t>Novčanom kaznom u svoti 2.000,00 kuna kaznit će se za prekršaj pravna osoba:</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ne odr</w:t>
      </w:r>
      <w:r w:rsidRPr="00BC5278">
        <w:rPr>
          <w:rFonts w:eastAsia="Times New Roman"/>
          <w:color w:val="000000"/>
          <w:sz w:val="24"/>
          <w:szCs w:val="24"/>
        </w:rPr>
        <w:t>žava nerazvrstanu cestu na način da se na njoj može obavljati siguran i nesmetan promet (članak 7.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ne izgradi priklju</w:t>
      </w:r>
      <w:r w:rsidRPr="00BC5278">
        <w:rPr>
          <w:rFonts w:eastAsia="Times New Roman"/>
          <w:color w:val="000000"/>
          <w:sz w:val="24"/>
          <w:szCs w:val="24"/>
        </w:rPr>
        <w:t>čak il</w:t>
      </w:r>
      <w:r w:rsidR="00B97ABA">
        <w:rPr>
          <w:rFonts w:eastAsia="Times New Roman"/>
          <w:color w:val="000000"/>
          <w:sz w:val="24"/>
          <w:szCs w:val="24"/>
        </w:rPr>
        <w:t>i prilaz na nerazvrstanu cestu sukladno član</w:t>
      </w:r>
      <w:r w:rsidRPr="00BC5278">
        <w:rPr>
          <w:rFonts w:eastAsia="Times New Roman"/>
          <w:color w:val="000000"/>
          <w:sz w:val="24"/>
          <w:szCs w:val="24"/>
        </w:rPr>
        <w:t>k</w:t>
      </w:r>
      <w:r w:rsidR="00B97ABA">
        <w:rPr>
          <w:rFonts w:eastAsia="Times New Roman"/>
          <w:color w:val="000000"/>
          <w:sz w:val="24"/>
          <w:szCs w:val="24"/>
        </w:rPr>
        <w:t>u 16. stavak 1. ove Odluke</w:t>
      </w:r>
      <w:r w:rsidRPr="00BC5278">
        <w:rPr>
          <w:rFonts w:eastAsia="Times New Roman"/>
          <w:color w:val="000000"/>
          <w:sz w:val="24"/>
          <w:szCs w:val="24"/>
        </w:rPr>
        <w:t>,</w:t>
      </w:r>
    </w:p>
    <w:p w:rsidR="00FA04A6" w:rsidRPr="00BC5278" w:rsidRDefault="00FA743B" w:rsidP="00BC5278">
      <w:pPr>
        <w:pStyle w:val="Odlomakpopisa"/>
        <w:widowControl/>
        <w:numPr>
          <w:ilvl w:val="0"/>
          <w:numId w:val="16"/>
        </w:numPr>
        <w:shd w:val="clear" w:color="auto" w:fill="FFFFFF"/>
        <w:ind w:right="-284"/>
        <w:jc w:val="both"/>
        <w:rPr>
          <w:rFonts w:eastAsia="Times New Roman"/>
          <w:color w:val="000000"/>
          <w:sz w:val="24"/>
          <w:szCs w:val="24"/>
        </w:rPr>
      </w:pPr>
      <w:r w:rsidRPr="00BC5278">
        <w:rPr>
          <w:color w:val="000000"/>
          <w:sz w:val="24"/>
          <w:szCs w:val="24"/>
        </w:rPr>
        <w:t>ako ne postavi ogradu na dijelu prostora gdje se sakuplja ve</w:t>
      </w:r>
      <w:r w:rsidRPr="00BC5278">
        <w:rPr>
          <w:rFonts w:eastAsia="Times New Roman"/>
          <w:color w:val="000000"/>
          <w:sz w:val="24"/>
          <w:szCs w:val="24"/>
        </w:rPr>
        <w:t xml:space="preserve">ći broj ljudi ili na zemljištu na kojem </w:t>
      </w:r>
    </w:p>
    <w:p w:rsidR="00FA743B" w:rsidRPr="00BC5278" w:rsidRDefault="00FA743B" w:rsidP="00BC5278">
      <w:pPr>
        <w:pStyle w:val="Odlomakpopisa"/>
        <w:widowControl/>
        <w:numPr>
          <w:ilvl w:val="0"/>
          <w:numId w:val="16"/>
        </w:numPr>
        <w:shd w:val="clear" w:color="auto" w:fill="FFFFFF"/>
        <w:ind w:right="-284"/>
        <w:jc w:val="both"/>
        <w:rPr>
          <w:sz w:val="24"/>
          <w:szCs w:val="24"/>
        </w:rPr>
      </w:pPr>
      <w:r w:rsidRPr="00BC5278">
        <w:rPr>
          <w:rFonts w:eastAsia="Times New Roman"/>
          <w:color w:val="000000"/>
          <w:sz w:val="24"/>
          <w:szCs w:val="24"/>
        </w:rPr>
        <w:t>se redovito zadržavaju životinje, a koji se protežu uz nerazvrstanu cestu (članak 18. stavak 1.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sadi drve</w:t>
      </w:r>
      <w:r w:rsidRPr="00BC5278">
        <w:rPr>
          <w:rFonts w:eastAsia="Times New Roman"/>
          <w:color w:val="000000"/>
          <w:sz w:val="24"/>
          <w:szCs w:val="24"/>
        </w:rPr>
        <w:t>će, grmlje ili visoke poljske kulture, postavlja naprave, ograde ili druge predmete koji onemogućavaju preglednost na cestu (trokut preglednosti) u blizini križanja dviju cesta u razini ili na unutarnjim stranama cestovnog zavoja (članak 19. stavak 1.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uklanja, premje</w:t>
      </w:r>
      <w:r w:rsidRPr="00BC5278">
        <w:rPr>
          <w:rFonts w:eastAsia="Times New Roman"/>
          <w:color w:val="000000"/>
          <w:sz w:val="24"/>
          <w:szCs w:val="24"/>
        </w:rPr>
        <w:t>šta, zaklanja ili oštećuje prometne znakove na nerazvrstanim cestama (članak 21. stavak 1. alineja 1.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 xml:space="preserve">ako dovodi </w:t>
      </w:r>
      <w:proofErr w:type="spellStart"/>
      <w:r w:rsidRPr="00BC5278">
        <w:rPr>
          <w:color w:val="000000"/>
          <w:sz w:val="24"/>
          <w:szCs w:val="24"/>
        </w:rPr>
        <w:t>oborinske</w:t>
      </w:r>
      <w:proofErr w:type="spellEnd"/>
      <w:r w:rsidRPr="00BC5278">
        <w:rPr>
          <w:color w:val="000000"/>
          <w:sz w:val="24"/>
          <w:szCs w:val="24"/>
        </w:rPr>
        <w:t>, otpadne ili druge vode i teku</w:t>
      </w:r>
      <w:r w:rsidRPr="00BC5278">
        <w:rPr>
          <w:rFonts w:eastAsia="Times New Roman"/>
          <w:color w:val="000000"/>
          <w:sz w:val="24"/>
          <w:szCs w:val="24"/>
        </w:rPr>
        <w:t>ćine na cestu ili spriječi otjecanje tih voda s ceste ili zemljišnog pojasa (članak 21. stavak 1. alineja 2.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pu</w:t>
      </w:r>
      <w:r w:rsidRPr="00BC5278">
        <w:rPr>
          <w:rFonts w:eastAsia="Times New Roman"/>
          <w:color w:val="000000"/>
          <w:sz w:val="24"/>
          <w:szCs w:val="24"/>
        </w:rPr>
        <w:t>šta stoku ili perad na cestu, kosine nasipa i usjeke uz cestu (članak 21. stavak 1. alineja 3. ove Odluke),</w:t>
      </w:r>
    </w:p>
    <w:p w:rsidR="00FA04A6" w:rsidRPr="00BC5278" w:rsidRDefault="00FA743B" w:rsidP="00BC5278">
      <w:pPr>
        <w:pStyle w:val="Odlomakpopisa"/>
        <w:widowControl/>
        <w:numPr>
          <w:ilvl w:val="0"/>
          <w:numId w:val="16"/>
        </w:numPr>
        <w:shd w:val="clear" w:color="auto" w:fill="FFFFFF"/>
        <w:ind w:right="-284"/>
        <w:jc w:val="both"/>
        <w:rPr>
          <w:rFonts w:eastAsia="Times New Roman"/>
          <w:color w:val="000000"/>
          <w:sz w:val="24"/>
          <w:szCs w:val="24"/>
        </w:rPr>
      </w:pPr>
      <w:r w:rsidRPr="00BC5278">
        <w:rPr>
          <w:color w:val="000000"/>
          <w:sz w:val="24"/>
          <w:szCs w:val="24"/>
        </w:rPr>
        <w:t>ako prolijeva na cestu motorno ulje ili druge masne tvari (</w:t>
      </w:r>
      <w:r w:rsidRPr="00BC5278">
        <w:rPr>
          <w:rFonts w:eastAsia="Times New Roman"/>
          <w:color w:val="000000"/>
          <w:sz w:val="24"/>
          <w:szCs w:val="24"/>
        </w:rPr>
        <w:t>članak 21. stavak l</w:t>
      </w:r>
      <w:r w:rsidR="00085A30" w:rsidRPr="00BC5278">
        <w:rPr>
          <w:rFonts w:eastAsia="Times New Roman"/>
          <w:color w:val="000000"/>
          <w:sz w:val="24"/>
          <w:szCs w:val="24"/>
        </w:rPr>
        <w:t>.</w:t>
      </w:r>
      <w:r w:rsidRPr="00BC5278">
        <w:rPr>
          <w:rFonts w:eastAsia="Times New Roman"/>
          <w:color w:val="000000"/>
          <w:sz w:val="24"/>
          <w:szCs w:val="24"/>
        </w:rPr>
        <w:t xml:space="preserve"> alineja 4. ove Odluke), </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rFonts w:eastAsia="Times New Roman"/>
          <w:color w:val="000000"/>
          <w:sz w:val="24"/>
          <w:szCs w:val="24"/>
        </w:rPr>
        <w:t>ako dolazi na kolnik ili silazi s kolnika izvan izgrađenog prilaza na nerazvrstanu cestu (članak 21.</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stavak 1. alineja 5. ove Odluke),</w:t>
      </w:r>
    </w:p>
    <w:p w:rsidR="00FA743B" w:rsidRPr="00BC5278" w:rsidRDefault="00FA743B" w:rsidP="00BC5278">
      <w:pPr>
        <w:pStyle w:val="Odlomakpopisa"/>
        <w:widowControl/>
        <w:numPr>
          <w:ilvl w:val="0"/>
          <w:numId w:val="16"/>
        </w:numPr>
        <w:shd w:val="clear" w:color="auto" w:fill="FFFFFF"/>
        <w:ind w:right="-284"/>
        <w:jc w:val="both"/>
        <w:rPr>
          <w:sz w:val="24"/>
          <w:szCs w:val="24"/>
        </w:rPr>
      </w:pPr>
      <w:r w:rsidRPr="00BC5278">
        <w:rPr>
          <w:color w:val="000000"/>
          <w:sz w:val="24"/>
          <w:szCs w:val="24"/>
        </w:rPr>
        <w:t>ako okre</w:t>
      </w:r>
      <w:r w:rsidRPr="00BC5278">
        <w:rPr>
          <w:rFonts w:eastAsia="Times New Roman"/>
          <w:color w:val="000000"/>
          <w:sz w:val="24"/>
          <w:szCs w:val="24"/>
        </w:rPr>
        <w:t>će traktore i drugo poljoprivredno oruđe na cesti (članak 21. stavak 1. alineja 6.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prosipa ili baca na cestu bilo kakve predmete ili materijal (</w:t>
      </w:r>
      <w:r w:rsidRPr="00BC5278">
        <w:rPr>
          <w:rFonts w:eastAsia="Times New Roman"/>
          <w:color w:val="000000"/>
          <w:sz w:val="24"/>
          <w:szCs w:val="24"/>
        </w:rPr>
        <w:t>članak 21. stavak 1. alineja 7.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nanosi blato na kolnik sa suvremenim kolni</w:t>
      </w:r>
      <w:r w:rsidRPr="00BC5278">
        <w:rPr>
          <w:rFonts w:eastAsia="Times New Roman"/>
          <w:color w:val="000000"/>
          <w:sz w:val="24"/>
          <w:szCs w:val="24"/>
        </w:rPr>
        <w:t>čkim zastorom (članak 21. stavak 1. alineja 8.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o</w:t>
      </w:r>
      <w:r w:rsidRPr="00BC5278">
        <w:rPr>
          <w:rFonts w:eastAsia="Times New Roman"/>
          <w:color w:val="000000"/>
          <w:sz w:val="24"/>
          <w:szCs w:val="24"/>
        </w:rPr>
        <w:t>štećuje ili prelazi zaštitne i druge ograde pored ceste (članak 21. stavak 1. alineja 9.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izvodi radove na zemlji</w:t>
      </w:r>
      <w:r w:rsidRPr="00BC5278">
        <w:rPr>
          <w:rFonts w:eastAsia="Times New Roman"/>
          <w:color w:val="000000"/>
          <w:sz w:val="24"/>
          <w:szCs w:val="24"/>
        </w:rPr>
        <w:t>šnom pojasu ili zgradama pored ceste, koji bi mogli oštećivati cestu ili ugroziti sigurnost prometa (članak 21. stavak 1. alineja 10.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prevozi teret u rasutom stanju, a da nisu poduzete mjere da se teret ne rasipa po cesti (</w:t>
      </w:r>
      <w:r w:rsidRPr="00BC5278">
        <w:rPr>
          <w:rFonts w:eastAsia="Times New Roman"/>
          <w:color w:val="000000"/>
          <w:sz w:val="24"/>
          <w:szCs w:val="24"/>
        </w:rPr>
        <w:t>članak 21. stavak 1. alineja 11.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na zemlji</w:t>
      </w:r>
      <w:r w:rsidRPr="00BC5278">
        <w:rPr>
          <w:rFonts w:eastAsia="Times New Roman"/>
          <w:color w:val="000000"/>
          <w:sz w:val="24"/>
          <w:szCs w:val="24"/>
        </w:rPr>
        <w:t>šnom pojasu nerazvrstane ceste i u njegovoj neposrednoj blizini postavlja košnice s pčelama (članak 21. stavak 1. alineja 12.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pali travu, korov, gra</w:t>
      </w:r>
      <w:r w:rsidRPr="00BC5278">
        <w:rPr>
          <w:rFonts w:eastAsia="Times New Roman"/>
          <w:color w:val="000000"/>
          <w:sz w:val="24"/>
          <w:szCs w:val="24"/>
        </w:rPr>
        <w:t>đu i drugi materijal u zaštitnom pojasu ceste i njegovoj neposrednoj blizini (članak 21. stavak 1. alineja 13. ove Odluke),</w:t>
      </w:r>
    </w:p>
    <w:p w:rsidR="00FA743B" w:rsidRPr="00BC5278" w:rsidRDefault="00FA743B" w:rsidP="00BC5278">
      <w:pPr>
        <w:pStyle w:val="Odlomakpopisa"/>
        <w:numPr>
          <w:ilvl w:val="0"/>
          <w:numId w:val="16"/>
        </w:numPr>
        <w:shd w:val="clear" w:color="auto" w:fill="FFFFFF"/>
        <w:tabs>
          <w:tab w:val="left" w:pos="869"/>
        </w:tabs>
        <w:spacing w:line="278" w:lineRule="exact"/>
        <w:ind w:right="10"/>
        <w:jc w:val="both"/>
        <w:rPr>
          <w:rFonts w:eastAsia="Times New Roman"/>
          <w:color w:val="000000"/>
          <w:sz w:val="24"/>
          <w:szCs w:val="24"/>
        </w:rPr>
      </w:pPr>
      <w:r w:rsidRPr="00BC5278">
        <w:rPr>
          <w:color w:val="000000"/>
          <w:sz w:val="24"/>
          <w:szCs w:val="24"/>
        </w:rPr>
        <w:t>ako privremeno ili stalno zauzima cestu preoravanjem, prekopavanjem ili privo</w:t>
      </w:r>
      <w:r w:rsidRPr="00BC5278">
        <w:rPr>
          <w:rFonts w:eastAsia="Times New Roman"/>
          <w:color w:val="000000"/>
          <w:sz w:val="24"/>
          <w:szCs w:val="24"/>
        </w:rPr>
        <w:t>đenjem drugoj namjeni (članak 21. stavak 1. alineja 14.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 xml:space="preserve">ako ne </w:t>
      </w:r>
      <w:r w:rsidRPr="00BC5278">
        <w:rPr>
          <w:rFonts w:eastAsia="Times New Roman"/>
          <w:color w:val="000000"/>
          <w:sz w:val="24"/>
          <w:szCs w:val="24"/>
        </w:rPr>
        <w:t>čisti ili ne održava odvodne jarke uz zemljište koje graniči s nerazvrstanom cestom (članak 23. stavak 1. alineja 1.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ne odr</w:t>
      </w:r>
      <w:r w:rsidRPr="00BC5278">
        <w:rPr>
          <w:rFonts w:eastAsia="Times New Roman"/>
          <w:color w:val="000000"/>
          <w:sz w:val="24"/>
          <w:szCs w:val="24"/>
        </w:rPr>
        <w:t>žava živice tako da ne prerastu odvodni ja</w:t>
      </w:r>
      <w:r w:rsidR="00B97ABA">
        <w:rPr>
          <w:rFonts w:eastAsia="Times New Roman"/>
          <w:color w:val="000000"/>
          <w:sz w:val="24"/>
          <w:szCs w:val="24"/>
        </w:rPr>
        <w:t>rak ili nadvise cestu (članak 23</w:t>
      </w:r>
      <w:r w:rsidRPr="00BC5278">
        <w:rPr>
          <w:rFonts w:eastAsia="Times New Roman"/>
          <w:color w:val="000000"/>
          <w:sz w:val="24"/>
          <w:szCs w:val="24"/>
        </w:rPr>
        <w:t>. stavak l. alineja 2.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t>ako ne ukloni drve</w:t>
      </w:r>
      <w:r w:rsidRPr="00BC5278">
        <w:rPr>
          <w:rFonts w:eastAsia="Times New Roman"/>
          <w:color w:val="000000"/>
          <w:sz w:val="24"/>
          <w:szCs w:val="24"/>
        </w:rPr>
        <w:t>će ili dijelove krošnje drveća koje otežava promet ili onemogućava zračenje i sušenje ceste (članak 23. stavak 1. alineja 3. ove Odluke),</w:t>
      </w:r>
    </w:p>
    <w:p w:rsidR="00FA743B" w:rsidRPr="00BC5278" w:rsidRDefault="00FA743B" w:rsidP="00BC5278">
      <w:pPr>
        <w:pStyle w:val="Odlomakpopisa"/>
        <w:widowControl/>
        <w:numPr>
          <w:ilvl w:val="0"/>
          <w:numId w:val="16"/>
        </w:numPr>
        <w:shd w:val="clear" w:color="auto" w:fill="FFFFFF"/>
        <w:ind w:right="10"/>
        <w:jc w:val="both"/>
        <w:rPr>
          <w:sz w:val="24"/>
          <w:szCs w:val="24"/>
        </w:rPr>
      </w:pPr>
      <w:r w:rsidRPr="00BC5278">
        <w:rPr>
          <w:color w:val="000000"/>
          <w:sz w:val="24"/>
          <w:szCs w:val="24"/>
        </w:rPr>
        <w:lastRenderedPageBreak/>
        <w:t>ako ne vr</w:t>
      </w:r>
      <w:r w:rsidRPr="00BC5278">
        <w:rPr>
          <w:rFonts w:eastAsia="Times New Roman"/>
          <w:color w:val="000000"/>
          <w:sz w:val="24"/>
          <w:szCs w:val="24"/>
        </w:rPr>
        <w:t>ši tehničku regulaciju prometa na nerazvrstanoj cesti (članak 24. stavak 1. ove Odluke),</w:t>
      </w:r>
    </w:p>
    <w:p w:rsidR="00FA743B" w:rsidRPr="00BC5278" w:rsidRDefault="00FA743B" w:rsidP="00BC5278">
      <w:pPr>
        <w:pStyle w:val="Odlomakpopisa"/>
        <w:widowControl/>
        <w:numPr>
          <w:ilvl w:val="0"/>
          <w:numId w:val="16"/>
        </w:numPr>
        <w:shd w:val="clear" w:color="auto" w:fill="FFFFFF"/>
        <w:ind w:right="10"/>
        <w:jc w:val="both"/>
        <w:rPr>
          <w:rFonts w:eastAsia="Times New Roman"/>
          <w:color w:val="000000"/>
          <w:sz w:val="24"/>
          <w:szCs w:val="24"/>
        </w:rPr>
      </w:pPr>
      <w:r w:rsidRPr="00BC5278">
        <w:rPr>
          <w:color w:val="000000"/>
          <w:sz w:val="24"/>
          <w:szCs w:val="24"/>
        </w:rPr>
        <w:t>ako ne vodi evidenciju o nerazvrstanim cestama, zemlji</w:t>
      </w:r>
      <w:r w:rsidRPr="00BC5278">
        <w:rPr>
          <w:rFonts w:eastAsia="Times New Roman"/>
          <w:color w:val="000000"/>
          <w:sz w:val="24"/>
          <w:szCs w:val="24"/>
        </w:rPr>
        <w:t>šnom pojasu,</w:t>
      </w:r>
      <w:r w:rsidR="00FA04A6" w:rsidRPr="00BC5278">
        <w:rPr>
          <w:rFonts w:eastAsia="Times New Roman"/>
          <w:color w:val="000000"/>
          <w:sz w:val="24"/>
          <w:szCs w:val="24"/>
        </w:rPr>
        <w:t xml:space="preserve"> prometnoj signalizaciji i    </w:t>
      </w:r>
      <w:r w:rsidRPr="00BC5278">
        <w:rPr>
          <w:rFonts w:eastAsia="Times New Roman"/>
          <w:color w:val="000000"/>
          <w:sz w:val="24"/>
          <w:szCs w:val="24"/>
        </w:rPr>
        <w:t>opremi (članak 27. stavak 1. ove Odluke).</w:t>
      </w:r>
    </w:p>
    <w:p w:rsidR="00FA743B" w:rsidRPr="00E74731" w:rsidRDefault="00FA743B" w:rsidP="00E74731">
      <w:pPr>
        <w:widowControl/>
        <w:shd w:val="clear" w:color="auto" w:fill="FFFFFF"/>
        <w:ind w:right="10" w:firstLine="567"/>
        <w:jc w:val="both"/>
        <w:rPr>
          <w:sz w:val="24"/>
          <w:szCs w:val="24"/>
        </w:rPr>
      </w:pPr>
      <w:r w:rsidRPr="00E74731">
        <w:rPr>
          <w:color w:val="000000"/>
          <w:sz w:val="24"/>
          <w:szCs w:val="24"/>
        </w:rPr>
        <w:t>Nov</w:t>
      </w:r>
      <w:r w:rsidRPr="00E74731">
        <w:rPr>
          <w:rFonts w:eastAsia="Times New Roman"/>
          <w:color w:val="000000"/>
          <w:sz w:val="24"/>
          <w:szCs w:val="24"/>
        </w:rPr>
        <w:t>čanom kaznom u svoti 500,00 kuna kaznit će se za prekršaj iz stavka 1. ovoga članka odgovorna osoba u pravnoj osobi i fizička osoba.</w:t>
      </w:r>
    </w:p>
    <w:p w:rsidR="00FA743B" w:rsidRPr="00E74731" w:rsidRDefault="00FA743B" w:rsidP="00E74731">
      <w:pPr>
        <w:widowControl/>
        <w:shd w:val="clear" w:color="auto" w:fill="FFFFFF"/>
        <w:ind w:right="10" w:firstLine="567"/>
        <w:jc w:val="both"/>
        <w:rPr>
          <w:rFonts w:eastAsia="Times New Roman"/>
          <w:color w:val="000000"/>
          <w:sz w:val="24"/>
          <w:szCs w:val="24"/>
        </w:rPr>
      </w:pPr>
      <w:r w:rsidRPr="00E74731">
        <w:rPr>
          <w:color w:val="000000"/>
          <w:sz w:val="24"/>
          <w:szCs w:val="24"/>
        </w:rPr>
        <w:t>Nov</w:t>
      </w:r>
      <w:r w:rsidRPr="00E74731">
        <w:rPr>
          <w:rFonts w:eastAsia="Times New Roman"/>
          <w:color w:val="000000"/>
          <w:sz w:val="24"/>
          <w:szCs w:val="24"/>
        </w:rPr>
        <w:t>čanom kaznom u svoti l .000,00 kuna kaznit će se za prekršaj iz stavka l. ovoga članka fizička osoba obrtnik i osoba koja obavlja drugu samostalnu djelatnost, kada su prekršaj počinile u vezi s obavljanjem svog obrta, odnosno samostalne djelatnosti.</w:t>
      </w:r>
    </w:p>
    <w:p w:rsidR="00FA04A6" w:rsidRPr="00E74731" w:rsidRDefault="00FA04A6" w:rsidP="00E74731">
      <w:pPr>
        <w:widowControl/>
        <w:shd w:val="clear" w:color="auto" w:fill="FFFFFF"/>
        <w:ind w:right="10" w:firstLine="567"/>
        <w:jc w:val="both"/>
        <w:rPr>
          <w:sz w:val="24"/>
          <w:szCs w:val="24"/>
        </w:rPr>
      </w:pPr>
    </w:p>
    <w:p w:rsidR="00CB2140" w:rsidRPr="00E74731" w:rsidRDefault="00CB2140" w:rsidP="00BC5278">
      <w:pPr>
        <w:widowControl/>
        <w:shd w:val="clear" w:color="auto" w:fill="FFFFFF"/>
        <w:ind w:right="10"/>
        <w:jc w:val="both"/>
        <w:rPr>
          <w:sz w:val="24"/>
          <w:szCs w:val="24"/>
        </w:rPr>
      </w:pPr>
    </w:p>
    <w:p w:rsidR="00FA743B" w:rsidRPr="00BC5278" w:rsidRDefault="00FA743B" w:rsidP="00BC5278">
      <w:pPr>
        <w:pStyle w:val="Odlomakpopisa"/>
        <w:widowControl/>
        <w:numPr>
          <w:ilvl w:val="0"/>
          <w:numId w:val="3"/>
        </w:numPr>
        <w:shd w:val="clear" w:color="auto" w:fill="FFFFFF"/>
        <w:ind w:left="851" w:right="10" w:hanging="284"/>
        <w:jc w:val="both"/>
        <w:rPr>
          <w:rFonts w:eastAsia="Times New Roman"/>
          <w:b/>
          <w:bCs/>
          <w:color w:val="000000"/>
          <w:sz w:val="24"/>
          <w:szCs w:val="24"/>
        </w:rPr>
      </w:pPr>
      <w:r w:rsidRPr="00BC5278">
        <w:rPr>
          <w:b/>
          <w:bCs/>
          <w:color w:val="000000"/>
          <w:sz w:val="24"/>
          <w:szCs w:val="24"/>
        </w:rPr>
        <w:t>PRIJELAZNA I ZAVR</w:t>
      </w:r>
      <w:r w:rsidRPr="00BC5278">
        <w:rPr>
          <w:rFonts w:eastAsia="Times New Roman"/>
          <w:b/>
          <w:bCs/>
          <w:color w:val="000000"/>
          <w:sz w:val="24"/>
          <w:szCs w:val="24"/>
        </w:rPr>
        <w:t>ŠNA ODREDBA</w:t>
      </w:r>
    </w:p>
    <w:p w:rsidR="00FA04A6" w:rsidRPr="00E74731" w:rsidRDefault="00FA04A6" w:rsidP="00E74731">
      <w:pPr>
        <w:widowControl/>
        <w:shd w:val="clear" w:color="auto" w:fill="FFFFFF"/>
        <w:ind w:right="10" w:firstLine="567"/>
        <w:jc w:val="both"/>
        <w:rPr>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31.</w:t>
      </w:r>
    </w:p>
    <w:p w:rsidR="00BC5278" w:rsidRPr="00BC5278" w:rsidRDefault="00BC5278" w:rsidP="00BC5278">
      <w:pPr>
        <w:widowControl/>
        <w:shd w:val="clear" w:color="auto" w:fill="FFFFFF"/>
        <w:ind w:right="10"/>
        <w:jc w:val="center"/>
        <w:rPr>
          <w:b/>
          <w:sz w:val="24"/>
          <w:szCs w:val="24"/>
        </w:rPr>
      </w:pPr>
    </w:p>
    <w:p w:rsidR="00FA743B" w:rsidRPr="00E74731" w:rsidRDefault="00FA743B" w:rsidP="00177BA9">
      <w:pPr>
        <w:widowControl/>
        <w:shd w:val="clear" w:color="auto" w:fill="FFFFFF"/>
        <w:ind w:right="10" w:firstLine="567"/>
        <w:jc w:val="both"/>
        <w:rPr>
          <w:rFonts w:eastAsia="Times New Roman"/>
          <w:color w:val="000000"/>
          <w:sz w:val="24"/>
          <w:szCs w:val="24"/>
        </w:rPr>
      </w:pPr>
      <w:r w:rsidRPr="00E74731">
        <w:rPr>
          <w:color w:val="000000"/>
          <w:sz w:val="24"/>
          <w:szCs w:val="24"/>
        </w:rPr>
        <w:t>Danom stupanja na snagu ove Odluke prestaje va</w:t>
      </w:r>
      <w:r w:rsidRPr="00E74731">
        <w:rPr>
          <w:rFonts w:eastAsia="Times New Roman"/>
          <w:color w:val="000000"/>
          <w:sz w:val="24"/>
          <w:szCs w:val="24"/>
        </w:rPr>
        <w:t xml:space="preserve">žiti Odluka o nerazvrstanim cestama na području Općine </w:t>
      </w:r>
      <w:r w:rsidR="00BC5278">
        <w:rPr>
          <w:rFonts w:eastAsia="Times New Roman"/>
          <w:color w:val="000000"/>
          <w:sz w:val="24"/>
          <w:szCs w:val="24"/>
        </w:rPr>
        <w:t>Gornja Rijeka</w:t>
      </w:r>
      <w:r w:rsidRPr="00E74731">
        <w:rPr>
          <w:rFonts w:eastAsia="Times New Roman"/>
          <w:color w:val="000000"/>
          <w:sz w:val="24"/>
          <w:szCs w:val="24"/>
        </w:rPr>
        <w:t xml:space="preserve"> („Službeni glasnik Koprivničko-križevačke županije" broj </w:t>
      </w:r>
      <w:r w:rsidR="006E6DED">
        <w:rPr>
          <w:rFonts w:eastAsia="Times New Roman"/>
          <w:color w:val="000000"/>
          <w:sz w:val="24"/>
          <w:szCs w:val="24"/>
        </w:rPr>
        <w:t>1/11. i 3/12</w:t>
      </w:r>
      <w:r w:rsidRPr="00E74731">
        <w:rPr>
          <w:rFonts w:eastAsia="Times New Roman"/>
          <w:color w:val="000000"/>
          <w:sz w:val="24"/>
          <w:szCs w:val="24"/>
        </w:rPr>
        <w:t>).</w:t>
      </w:r>
    </w:p>
    <w:p w:rsidR="00FA04A6" w:rsidRPr="00E74731" w:rsidRDefault="00FA04A6" w:rsidP="00E74731">
      <w:pPr>
        <w:widowControl/>
        <w:shd w:val="clear" w:color="auto" w:fill="FFFFFF"/>
        <w:ind w:right="10" w:firstLine="567"/>
        <w:jc w:val="both"/>
        <w:rPr>
          <w:sz w:val="24"/>
          <w:szCs w:val="24"/>
        </w:rPr>
      </w:pPr>
    </w:p>
    <w:p w:rsidR="00FA743B" w:rsidRDefault="00FA743B" w:rsidP="00BC5278">
      <w:pPr>
        <w:widowControl/>
        <w:shd w:val="clear" w:color="auto" w:fill="FFFFFF"/>
        <w:ind w:right="10"/>
        <w:jc w:val="center"/>
        <w:rPr>
          <w:rFonts w:eastAsia="Times New Roman"/>
          <w:b/>
          <w:color w:val="000000"/>
          <w:sz w:val="24"/>
          <w:szCs w:val="24"/>
        </w:rPr>
      </w:pPr>
      <w:r w:rsidRPr="00BC5278">
        <w:rPr>
          <w:rFonts w:eastAsia="Times New Roman"/>
          <w:b/>
          <w:color w:val="000000"/>
          <w:sz w:val="24"/>
          <w:szCs w:val="24"/>
        </w:rPr>
        <w:t>Članak 32.</w:t>
      </w:r>
    </w:p>
    <w:p w:rsidR="00BC5278" w:rsidRPr="00BC5278" w:rsidRDefault="00BC5278" w:rsidP="00BC5278">
      <w:pPr>
        <w:widowControl/>
        <w:shd w:val="clear" w:color="auto" w:fill="FFFFFF"/>
        <w:ind w:right="10"/>
        <w:jc w:val="center"/>
        <w:rPr>
          <w:b/>
          <w:sz w:val="24"/>
          <w:szCs w:val="24"/>
        </w:rPr>
      </w:pPr>
    </w:p>
    <w:p w:rsidR="00FA04A6" w:rsidRPr="00E74731" w:rsidRDefault="00FA743B" w:rsidP="00E74731">
      <w:pPr>
        <w:widowControl/>
        <w:shd w:val="clear" w:color="auto" w:fill="FFFFFF"/>
        <w:ind w:right="-709" w:firstLine="567"/>
        <w:jc w:val="both"/>
        <w:rPr>
          <w:rFonts w:eastAsia="Times New Roman"/>
          <w:color w:val="000000"/>
          <w:sz w:val="24"/>
          <w:szCs w:val="24"/>
        </w:rPr>
      </w:pPr>
      <w:r w:rsidRPr="00E74731">
        <w:rPr>
          <w:color w:val="000000"/>
          <w:sz w:val="24"/>
          <w:szCs w:val="24"/>
        </w:rPr>
        <w:t>Ova Odluka stupa na snagu osmog</w:t>
      </w:r>
      <w:r w:rsidR="00FA04A6" w:rsidRPr="00E74731">
        <w:rPr>
          <w:color w:val="000000"/>
          <w:sz w:val="24"/>
          <w:szCs w:val="24"/>
        </w:rPr>
        <w:t>a</w:t>
      </w:r>
      <w:r w:rsidRPr="00E74731">
        <w:rPr>
          <w:color w:val="000000"/>
          <w:sz w:val="24"/>
          <w:szCs w:val="24"/>
        </w:rPr>
        <w:t xml:space="preserve"> dana od dana objave u "Slu</w:t>
      </w:r>
      <w:r w:rsidRPr="00E74731">
        <w:rPr>
          <w:rFonts w:eastAsia="Times New Roman"/>
          <w:color w:val="000000"/>
          <w:sz w:val="24"/>
          <w:szCs w:val="24"/>
        </w:rPr>
        <w:t>žbenom glasniku Koprivničko-</w:t>
      </w:r>
    </w:p>
    <w:p w:rsidR="00FA743B" w:rsidRPr="00E74731" w:rsidRDefault="00FA743B" w:rsidP="00E74731">
      <w:pPr>
        <w:widowControl/>
        <w:shd w:val="clear" w:color="auto" w:fill="FFFFFF"/>
        <w:ind w:right="-709"/>
        <w:jc w:val="both"/>
        <w:rPr>
          <w:rFonts w:eastAsia="Times New Roman"/>
          <w:color w:val="000000"/>
          <w:sz w:val="24"/>
          <w:szCs w:val="24"/>
        </w:rPr>
      </w:pPr>
      <w:r w:rsidRPr="00E74731">
        <w:rPr>
          <w:rFonts w:eastAsia="Times New Roman"/>
          <w:color w:val="000000"/>
          <w:sz w:val="24"/>
          <w:szCs w:val="24"/>
        </w:rPr>
        <w:t>križevačke županije".</w:t>
      </w:r>
    </w:p>
    <w:p w:rsidR="00FA04A6" w:rsidRPr="00E74731" w:rsidRDefault="00FA04A6" w:rsidP="00E74731">
      <w:pPr>
        <w:widowControl/>
        <w:shd w:val="clear" w:color="auto" w:fill="FFFFFF"/>
        <w:ind w:right="-709"/>
        <w:jc w:val="both"/>
        <w:rPr>
          <w:sz w:val="24"/>
          <w:szCs w:val="24"/>
        </w:rPr>
      </w:pPr>
    </w:p>
    <w:p w:rsidR="00FA743B" w:rsidRPr="00E74731" w:rsidRDefault="00FA743B" w:rsidP="00BC5278">
      <w:pPr>
        <w:widowControl/>
        <w:shd w:val="clear" w:color="auto" w:fill="FFFFFF"/>
        <w:ind w:right="10"/>
        <w:jc w:val="center"/>
        <w:rPr>
          <w:rFonts w:eastAsia="Times New Roman"/>
          <w:b/>
          <w:bCs/>
          <w:color w:val="000000"/>
          <w:sz w:val="24"/>
          <w:szCs w:val="24"/>
        </w:rPr>
      </w:pPr>
      <w:r w:rsidRPr="00E74731">
        <w:rPr>
          <w:b/>
          <w:bCs/>
          <w:color w:val="000000"/>
          <w:sz w:val="24"/>
          <w:szCs w:val="24"/>
        </w:rPr>
        <w:t>OP</w:t>
      </w:r>
      <w:r w:rsidRPr="00E74731">
        <w:rPr>
          <w:rFonts w:eastAsia="Times New Roman"/>
          <w:b/>
          <w:bCs/>
          <w:color w:val="000000"/>
          <w:sz w:val="24"/>
          <w:szCs w:val="24"/>
        </w:rPr>
        <w:t>ĆINSKO VIJEĆE</w:t>
      </w:r>
      <w:r w:rsidR="00BC5278">
        <w:rPr>
          <w:rFonts w:eastAsia="Times New Roman"/>
          <w:b/>
          <w:bCs/>
          <w:color w:val="000000"/>
          <w:sz w:val="24"/>
          <w:szCs w:val="24"/>
        </w:rPr>
        <w:t xml:space="preserve"> </w:t>
      </w:r>
      <w:r w:rsidRPr="00E74731">
        <w:rPr>
          <w:rFonts w:eastAsia="Times New Roman"/>
          <w:b/>
          <w:bCs/>
          <w:color w:val="000000"/>
          <w:sz w:val="24"/>
          <w:szCs w:val="24"/>
        </w:rPr>
        <w:t xml:space="preserve">OPĆINE </w:t>
      </w:r>
      <w:r w:rsidR="00BC5278">
        <w:rPr>
          <w:rFonts w:eastAsia="Times New Roman"/>
          <w:b/>
          <w:bCs/>
          <w:color w:val="000000"/>
          <w:sz w:val="24"/>
          <w:szCs w:val="24"/>
        </w:rPr>
        <w:t>GORNJA RIJEKA</w:t>
      </w:r>
    </w:p>
    <w:p w:rsidR="00FA04A6" w:rsidRPr="00E74731" w:rsidRDefault="00FA04A6" w:rsidP="00E74731">
      <w:pPr>
        <w:widowControl/>
        <w:shd w:val="clear" w:color="auto" w:fill="FFFFFF"/>
        <w:ind w:right="10"/>
        <w:jc w:val="both"/>
        <w:rPr>
          <w:sz w:val="24"/>
          <w:szCs w:val="24"/>
        </w:rPr>
      </w:pPr>
    </w:p>
    <w:p w:rsidR="00FA743B" w:rsidRPr="00BC5278" w:rsidRDefault="00FA743B" w:rsidP="00E74731">
      <w:pPr>
        <w:widowControl/>
        <w:shd w:val="clear" w:color="auto" w:fill="FFFFFF"/>
        <w:ind w:right="10"/>
        <w:jc w:val="both"/>
        <w:rPr>
          <w:sz w:val="24"/>
          <w:szCs w:val="24"/>
        </w:rPr>
      </w:pPr>
      <w:r w:rsidRPr="00BC5278">
        <w:rPr>
          <w:bCs/>
          <w:color w:val="000000"/>
          <w:sz w:val="24"/>
          <w:szCs w:val="24"/>
        </w:rPr>
        <w:t>KLASA:</w:t>
      </w:r>
      <w:r w:rsidR="00BC4433">
        <w:rPr>
          <w:bCs/>
          <w:color w:val="000000"/>
          <w:sz w:val="24"/>
          <w:szCs w:val="24"/>
        </w:rPr>
        <w:t xml:space="preserve"> 340-01/13-01/11</w:t>
      </w:r>
    </w:p>
    <w:p w:rsidR="00FA743B" w:rsidRPr="00BC5278" w:rsidRDefault="00E37B15" w:rsidP="00E74731">
      <w:pPr>
        <w:widowControl/>
        <w:shd w:val="clear" w:color="auto" w:fill="FFFFFF"/>
        <w:ind w:right="10"/>
        <w:jc w:val="both"/>
        <w:rPr>
          <w:sz w:val="24"/>
          <w:szCs w:val="24"/>
        </w:rPr>
      </w:pPr>
      <w:r>
        <w:rPr>
          <w:bCs/>
          <w:color w:val="000000"/>
          <w:sz w:val="24"/>
          <w:szCs w:val="24"/>
        </w:rPr>
        <w:t>URBROJ: 2137/25</w:t>
      </w:r>
      <w:r w:rsidR="00BC5278">
        <w:rPr>
          <w:bCs/>
          <w:color w:val="000000"/>
          <w:sz w:val="24"/>
          <w:szCs w:val="24"/>
        </w:rPr>
        <w:t>-13-2</w:t>
      </w:r>
    </w:p>
    <w:p w:rsidR="00FA743B" w:rsidRPr="00BC5278" w:rsidRDefault="00CB0750" w:rsidP="00E74731">
      <w:pPr>
        <w:widowControl/>
        <w:shd w:val="clear" w:color="auto" w:fill="FFFFFF"/>
        <w:ind w:right="10"/>
        <w:jc w:val="both"/>
        <w:rPr>
          <w:bCs/>
          <w:color w:val="000000"/>
          <w:sz w:val="24"/>
          <w:szCs w:val="24"/>
        </w:rPr>
      </w:pPr>
      <w:r>
        <w:rPr>
          <w:bCs/>
          <w:color w:val="000000"/>
          <w:sz w:val="24"/>
          <w:szCs w:val="24"/>
        </w:rPr>
        <w:t>Gornja Rijeka, 18.</w:t>
      </w:r>
      <w:r w:rsidR="00BC5278">
        <w:rPr>
          <w:bCs/>
          <w:color w:val="000000"/>
          <w:sz w:val="24"/>
          <w:szCs w:val="24"/>
        </w:rPr>
        <w:t xml:space="preserve"> prosinca</w:t>
      </w:r>
      <w:r w:rsidR="00FA04A6" w:rsidRPr="00BC5278">
        <w:rPr>
          <w:bCs/>
          <w:color w:val="000000"/>
          <w:sz w:val="24"/>
          <w:szCs w:val="24"/>
        </w:rPr>
        <w:t xml:space="preserve"> </w:t>
      </w:r>
      <w:r w:rsidR="00FA743B" w:rsidRPr="00BC5278">
        <w:rPr>
          <w:bCs/>
          <w:color w:val="000000"/>
          <w:sz w:val="24"/>
          <w:szCs w:val="24"/>
        </w:rPr>
        <w:t>2013.</w:t>
      </w:r>
    </w:p>
    <w:p w:rsidR="00FA04A6" w:rsidRPr="00E74731" w:rsidRDefault="00FA04A6" w:rsidP="00E74731">
      <w:pPr>
        <w:widowControl/>
        <w:shd w:val="clear" w:color="auto" w:fill="FFFFFF"/>
        <w:ind w:right="10" w:firstLine="567"/>
        <w:jc w:val="both"/>
        <w:rPr>
          <w:sz w:val="24"/>
          <w:szCs w:val="24"/>
        </w:rPr>
      </w:pPr>
    </w:p>
    <w:p w:rsidR="00BC5278" w:rsidRDefault="00FA04A6" w:rsidP="00E74731">
      <w:pPr>
        <w:shd w:val="clear" w:color="auto" w:fill="FFFFFF"/>
        <w:tabs>
          <w:tab w:val="left" w:pos="869"/>
        </w:tabs>
        <w:spacing w:line="278" w:lineRule="exact"/>
        <w:ind w:right="10"/>
        <w:jc w:val="both"/>
        <w:rPr>
          <w:b/>
          <w:bCs/>
          <w:color w:val="000000"/>
          <w:sz w:val="24"/>
          <w:szCs w:val="24"/>
        </w:rPr>
      </w:pPr>
      <w:r w:rsidRPr="00E74731">
        <w:rPr>
          <w:b/>
          <w:bCs/>
          <w:color w:val="000000"/>
          <w:sz w:val="24"/>
          <w:szCs w:val="24"/>
        </w:rPr>
        <w:tab/>
      </w:r>
      <w:r w:rsidRPr="00E74731">
        <w:rPr>
          <w:b/>
          <w:bCs/>
          <w:color w:val="000000"/>
          <w:sz w:val="24"/>
          <w:szCs w:val="24"/>
        </w:rPr>
        <w:tab/>
      </w:r>
      <w:r w:rsidRPr="00E74731">
        <w:rPr>
          <w:b/>
          <w:bCs/>
          <w:color w:val="000000"/>
          <w:sz w:val="24"/>
          <w:szCs w:val="24"/>
        </w:rPr>
        <w:tab/>
      </w:r>
      <w:r w:rsidRPr="00E74731">
        <w:rPr>
          <w:b/>
          <w:bCs/>
          <w:color w:val="000000"/>
          <w:sz w:val="24"/>
          <w:szCs w:val="24"/>
        </w:rPr>
        <w:tab/>
      </w:r>
      <w:r w:rsidRPr="00E74731">
        <w:rPr>
          <w:b/>
          <w:bCs/>
          <w:color w:val="000000"/>
          <w:sz w:val="24"/>
          <w:szCs w:val="24"/>
        </w:rPr>
        <w:tab/>
      </w:r>
      <w:r w:rsidRPr="00E74731">
        <w:rPr>
          <w:b/>
          <w:bCs/>
          <w:color w:val="000000"/>
          <w:sz w:val="24"/>
          <w:szCs w:val="24"/>
        </w:rPr>
        <w:tab/>
      </w:r>
      <w:r w:rsidRPr="00E74731">
        <w:rPr>
          <w:b/>
          <w:bCs/>
          <w:color w:val="000000"/>
          <w:sz w:val="24"/>
          <w:szCs w:val="24"/>
        </w:rPr>
        <w:tab/>
      </w:r>
      <w:r w:rsidRPr="00E74731">
        <w:rPr>
          <w:b/>
          <w:bCs/>
          <w:color w:val="000000"/>
          <w:sz w:val="24"/>
          <w:szCs w:val="24"/>
        </w:rPr>
        <w:tab/>
      </w:r>
      <w:r w:rsidRPr="00E74731">
        <w:rPr>
          <w:b/>
          <w:bCs/>
          <w:color w:val="000000"/>
          <w:sz w:val="24"/>
          <w:szCs w:val="24"/>
        </w:rPr>
        <w:tab/>
      </w:r>
    </w:p>
    <w:p w:rsidR="00FA04A6" w:rsidRPr="00E74731" w:rsidRDefault="00BC5278" w:rsidP="00E74731">
      <w:pPr>
        <w:shd w:val="clear" w:color="auto" w:fill="FFFFFF"/>
        <w:tabs>
          <w:tab w:val="left" w:pos="869"/>
        </w:tabs>
        <w:spacing w:line="278" w:lineRule="exact"/>
        <w:ind w:right="10"/>
        <w:jc w:val="both"/>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FA04A6" w:rsidRPr="00E74731">
        <w:rPr>
          <w:b/>
          <w:bCs/>
          <w:color w:val="000000"/>
          <w:sz w:val="24"/>
          <w:szCs w:val="24"/>
        </w:rPr>
        <w:tab/>
      </w:r>
      <w:r w:rsidR="00FA743B" w:rsidRPr="00E74731">
        <w:rPr>
          <w:b/>
          <w:bCs/>
          <w:color w:val="000000"/>
          <w:sz w:val="24"/>
          <w:szCs w:val="24"/>
        </w:rPr>
        <w:t xml:space="preserve">PREDSJEDNIK: </w:t>
      </w:r>
    </w:p>
    <w:p w:rsidR="00FA743B" w:rsidRDefault="00FA04A6" w:rsidP="00E74731">
      <w:pPr>
        <w:shd w:val="clear" w:color="auto" w:fill="FFFFFF"/>
        <w:tabs>
          <w:tab w:val="left" w:pos="869"/>
        </w:tabs>
        <w:spacing w:line="278" w:lineRule="exact"/>
        <w:ind w:right="10"/>
        <w:jc w:val="both"/>
        <w:rPr>
          <w:bCs/>
          <w:color w:val="000000"/>
          <w:sz w:val="24"/>
          <w:szCs w:val="24"/>
        </w:rPr>
      </w:pPr>
      <w:r w:rsidRPr="00E74731">
        <w:rPr>
          <w:b/>
          <w:bCs/>
          <w:color w:val="000000"/>
          <w:sz w:val="24"/>
          <w:szCs w:val="24"/>
        </w:rPr>
        <w:tab/>
      </w:r>
      <w:r w:rsidRPr="00E74731">
        <w:rPr>
          <w:b/>
          <w:bCs/>
          <w:color w:val="000000"/>
          <w:sz w:val="24"/>
          <w:szCs w:val="24"/>
        </w:rPr>
        <w:tab/>
      </w:r>
      <w:r w:rsidRPr="00E74731">
        <w:rPr>
          <w:b/>
          <w:bCs/>
          <w:color w:val="000000"/>
          <w:sz w:val="24"/>
          <w:szCs w:val="24"/>
        </w:rPr>
        <w:tab/>
      </w:r>
      <w:r w:rsidRPr="00E74731">
        <w:rPr>
          <w:b/>
          <w:bCs/>
          <w:color w:val="000000"/>
          <w:sz w:val="24"/>
          <w:szCs w:val="24"/>
        </w:rPr>
        <w:tab/>
      </w:r>
      <w:r w:rsidRPr="00E74731">
        <w:rPr>
          <w:b/>
          <w:bCs/>
          <w:color w:val="000000"/>
          <w:sz w:val="24"/>
          <w:szCs w:val="24"/>
        </w:rPr>
        <w:tab/>
      </w:r>
      <w:r w:rsidRPr="00E74731">
        <w:rPr>
          <w:b/>
          <w:bCs/>
          <w:color w:val="000000"/>
          <w:sz w:val="24"/>
          <w:szCs w:val="24"/>
        </w:rPr>
        <w:tab/>
      </w:r>
      <w:r w:rsidRPr="00E74731">
        <w:rPr>
          <w:b/>
          <w:bCs/>
          <w:color w:val="000000"/>
          <w:sz w:val="24"/>
          <w:szCs w:val="24"/>
        </w:rPr>
        <w:tab/>
      </w:r>
      <w:r w:rsidRPr="00E74731">
        <w:rPr>
          <w:b/>
          <w:bCs/>
          <w:color w:val="000000"/>
          <w:sz w:val="24"/>
          <w:szCs w:val="24"/>
        </w:rPr>
        <w:tab/>
      </w:r>
      <w:r w:rsidRPr="00E74731">
        <w:rPr>
          <w:b/>
          <w:bCs/>
          <w:color w:val="000000"/>
          <w:sz w:val="24"/>
          <w:szCs w:val="24"/>
        </w:rPr>
        <w:tab/>
      </w:r>
      <w:r w:rsidRPr="00BC5278">
        <w:rPr>
          <w:bCs/>
          <w:color w:val="000000"/>
          <w:sz w:val="24"/>
          <w:szCs w:val="24"/>
        </w:rPr>
        <w:tab/>
      </w:r>
      <w:r w:rsidR="00BC5278">
        <w:rPr>
          <w:bCs/>
          <w:color w:val="000000"/>
          <w:sz w:val="24"/>
          <w:szCs w:val="24"/>
        </w:rPr>
        <w:t xml:space="preserve">   </w:t>
      </w:r>
      <w:r w:rsidR="00BC5278" w:rsidRPr="00BC5278">
        <w:rPr>
          <w:bCs/>
          <w:color w:val="000000"/>
          <w:sz w:val="24"/>
          <w:szCs w:val="24"/>
        </w:rPr>
        <w:t xml:space="preserve">Mladen </w:t>
      </w:r>
      <w:proofErr w:type="spellStart"/>
      <w:r w:rsidR="00BC5278" w:rsidRPr="00BC5278">
        <w:rPr>
          <w:bCs/>
          <w:color w:val="000000"/>
          <w:sz w:val="24"/>
          <w:szCs w:val="24"/>
        </w:rPr>
        <w:t>Bukal</w:t>
      </w:r>
      <w:proofErr w:type="spellEnd"/>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E74731">
      <w:pPr>
        <w:shd w:val="clear" w:color="auto" w:fill="FFFFFF"/>
        <w:tabs>
          <w:tab w:val="left" w:pos="869"/>
        </w:tabs>
        <w:spacing w:line="278" w:lineRule="exact"/>
        <w:ind w:right="10"/>
        <w:jc w:val="both"/>
        <w:rPr>
          <w:bCs/>
          <w:color w:val="000000"/>
          <w:sz w:val="24"/>
          <w:szCs w:val="24"/>
        </w:rPr>
      </w:pPr>
    </w:p>
    <w:p w:rsidR="004B72E6" w:rsidRDefault="004B72E6" w:rsidP="004B72E6">
      <w:pPr>
        <w:shd w:val="clear" w:color="auto" w:fill="FFFFFF"/>
        <w:tabs>
          <w:tab w:val="left" w:pos="869"/>
        </w:tabs>
        <w:spacing w:line="278" w:lineRule="exact"/>
        <w:ind w:right="10"/>
        <w:jc w:val="center"/>
        <w:rPr>
          <w:b/>
          <w:bCs/>
          <w:color w:val="000000"/>
          <w:sz w:val="24"/>
          <w:szCs w:val="24"/>
        </w:rPr>
      </w:pPr>
      <w:r w:rsidRPr="004B72E6">
        <w:rPr>
          <w:b/>
          <w:bCs/>
          <w:color w:val="000000"/>
          <w:sz w:val="24"/>
          <w:szCs w:val="24"/>
        </w:rPr>
        <w:lastRenderedPageBreak/>
        <w:t>O</w:t>
      </w:r>
      <w:r>
        <w:rPr>
          <w:b/>
          <w:bCs/>
          <w:color w:val="000000"/>
          <w:sz w:val="24"/>
          <w:szCs w:val="24"/>
        </w:rPr>
        <w:t>brazloženje</w:t>
      </w:r>
    </w:p>
    <w:p w:rsidR="004B72E6" w:rsidRDefault="004B72E6" w:rsidP="004B72E6">
      <w:pPr>
        <w:shd w:val="clear" w:color="auto" w:fill="FFFFFF"/>
        <w:tabs>
          <w:tab w:val="left" w:pos="869"/>
        </w:tabs>
        <w:spacing w:line="278" w:lineRule="exact"/>
        <w:ind w:right="10"/>
        <w:rPr>
          <w:b/>
          <w:bCs/>
          <w:color w:val="000000"/>
          <w:sz w:val="24"/>
          <w:szCs w:val="24"/>
        </w:rPr>
      </w:pPr>
    </w:p>
    <w:p w:rsidR="004B72E6" w:rsidRDefault="001843DC" w:rsidP="004B72E6">
      <w:pPr>
        <w:shd w:val="clear" w:color="auto" w:fill="FFFFFF"/>
        <w:tabs>
          <w:tab w:val="left" w:pos="869"/>
        </w:tabs>
        <w:spacing w:line="278" w:lineRule="exact"/>
        <w:ind w:right="10"/>
        <w:rPr>
          <w:rFonts w:eastAsia="Times New Roman"/>
          <w:color w:val="000000"/>
          <w:spacing w:val="-3"/>
          <w:sz w:val="24"/>
          <w:szCs w:val="24"/>
        </w:rPr>
      </w:pPr>
      <w:r>
        <w:rPr>
          <w:bCs/>
          <w:color w:val="000000"/>
          <w:sz w:val="24"/>
          <w:szCs w:val="24"/>
        </w:rPr>
        <w:tab/>
      </w:r>
      <w:r w:rsidR="00BE2D4E">
        <w:rPr>
          <w:bCs/>
          <w:color w:val="000000"/>
          <w:sz w:val="24"/>
          <w:szCs w:val="24"/>
        </w:rPr>
        <w:t xml:space="preserve">Člankom 101. stavkom 1. </w:t>
      </w:r>
      <w:r w:rsidR="004B72E6">
        <w:rPr>
          <w:bCs/>
          <w:color w:val="000000"/>
          <w:sz w:val="24"/>
          <w:szCs w:val="24"/>
        </w:rPr>
        <w:t>Zakon</w:t>
      </w:r>
      <w:r w:rsidR="00BE2D4E">
        <w:rPr>
          <w:bCs/>
          <w:color w:val="000000"/>
          <w:sz w:val="24"/>
          <w:szCs w:val="24"/>
        </w:rPr>
        <w:t>a</w:t>
      </w:r>
      <w:r w:rsidR="004B72E6">
        <w:rPr>
          <w:bCs/>
          <w:color w:val="000000"/>
          <w:sz w:val="24"/>
          <w:szCs w:val="24"/>
        </w:rPr>
        <w:t xml:space="preserve"> o cestama </w:t>
      </w:r>
      <w:r w:rsidR="004B72E6" w:rsidRPr="00E74731">
        <w:rPr>
          <w:rFonts w:eastAsia="Times New Roman"/>
          <w:color w:val="000000"/>
          <w:spacing w:val="-3"/>
          <w:sz w:val="24"/>
          <w:szCs w:val="24"/>
        </w:rPr>
        <w:t>(„Narodne novine" broj 84/11, 22/13. i 54/13)</w:t>
      </w:r>
      <w:r w:rsidR="00BE2D4E">
        <w:rPr>
          <w:rFonts w:eastAsia="Times New Roman"/>
          <w:color w:val="000000"/>
          <w:spacing w:val="-3"/>
          <w:sz w:val="24"/>
          <w:szCs w:val="24"/>
        </w:rPr>
        <w:t xml:space="preserve"> propisano je da su nerazvrstane ceste javno dobro u općoj uporabi u vlasništvu jedinice lokalne samouprave na čijem se području nalazi. </w:t>
      </w:r>
    </w:p>
    <w:p w:rsidR="00BE2D4E" w:rsidRDefault="001843DC" w:rsidP="004B72E6">
      <w:pPr>
        <w:shd w:val="clear" w:color="auto" w:fill="FFFFFF"/>
        <w:tabs>
          <w:tab w:val="left" w:pos="869"/>
        </w:tabs>
        <w:spacing w:line="278" w:lineRule="exact"/>
        <w:ind w:right="10"/>
        <w:rPr>
          <w:rFonts w:eastAsia="Times New Roman"/>
          <w:color w:val="000000"/>
          <w:spacing w:val="-3"/>
          <w:sz w:val="24"/>
          <w:szCs w:val="24"/>
        </w:rPr>
      </w:pPr>
      <w:r>
        <w:rPr>
          <w:rFonts w:eastAsia="Times New Roman"/>
          <w:color w:val="000000"/>
          <w:spacing w:val="-3"/>
          <w:sz w:val="24"/>
          <w:szCs w:val="24"/>
        </w:rPr>
        <w:tab/>
      </w:r>
      <w:r w:rsidR="00BE2D4E">
        <w:rPr>
          <w:rFonts w:eastAsia="Times New Roman"/>
          <w:color w:val="000000"/>
          <w:spacing w:val="-3"/>
          <w:sz w:val="24"/>
          <w:szCs w:val="24"/>
        </w:rPr>
        <w:t>Člankom 109. stavkom 1. Zakona o cestama propisano je da jedinica lokalne samouprave određuje vrste, opseg i rokove izvođenja redovitog i izvanrednog održavanja nerazvrstanih cesta, te kontrolu i nadzor nad izvođenjem tih radova, te propisuje prekršajne odredbe.</w:t>
      </w:r>
    </w:p>
    <w:p w:rsidR="00BE2D4E" w:rsidRDefault="00BE2D4E" w:rsidP="004B72E6">
      <w:pPr>
        <w:shd w:val="clear" w:color="auto" w:fill="FFFFFF"/>
        <w:tabs>
          <w:tab w:val="left" w:pos="869"/>
        </w:tabs>
        <w:spacing w:line="278" w:lineRule="exact"/>
        <w:ind w:right="10"/>
        <w:rPr>
          <w:rFonts w:eastAsia="Times New Roman"/>
          <w:color w:val="000000"/>
          <w:spacing w:val="-3"/>
          <w:sz w:val="24"/>
          <w:szCs w:val="24"/>
        </w:rPr>
      </w:pPr>
    </w:p>
    <w:p w:rsidR="001843DC" w:rsidRDefault="00BE2D4E" w:rsidP="001843DC">
      <w:pPr>
        <w:widowControl/>
        <w:shd w:val="clear" w:color="auto" w:fill="FFFFFF"/>
        <w:ind w:right="10" w:firstLine="567"/>
        <w:jc w:val="both"/>
        <w:rPr>
          <w:rFonts w:eastAsia="Times New Roman"/>
          <w:color w:val="000000"/>
          <w:sz w:val="24"/>
          <w:szCs w:val="24"/>
        </w:rPr>
      </w:pPr>
      <w:r>
        <w:rPr>
          <w:bCs/>
          <w:color w:val="000000"/>
          <w:sz w:val="24"/>
          <w:szCs w:val="24"/>
        </w:rPr>
        <w:t xml:space="preserve">Izmjenama Zakona o cestama potrebno je uskladiti sadašnju Odluku o </w:t>
      </w:r>
      <w:r w:rsidR="001843DC" w:rsidRPr="00E74731">
        <w:rPr>
          <w:rFonts w:eastAsia="Times New Roman"/>
          <w:color w:val="000000"/>
          <w:sz w:val="24"/>
          <w:szCs w:val="24"/>
        </w:rPr>
        <w:t xml:space="preserve">nerazvrstanim cestama na području Općine </w:t>
      </w:r>
      <w:r w:rsidR="001843DC">
        <w:rPr>
          <w:rFonts w:eastAsia="Times New Roman"/>
          <w:color w:val="000000"/>
          <w:sz w:val="24"/>
          <w:szCs w:val="24"/>
        </w:rPr>
        <w:t>Gornja Rijeka</w:t>
      </w:r>
      <w:r w:rsidR="001843DC" w:rsidRPr="00E74731">
        <w:rPr>
          <w:rFonts w:eastAsia="Times New Roman"/>
          <w:color w:val="000000"/>
          <w:sz w:val="24"/>
          <w:szCs w:val="24"/>
        </w:rPr>
        <w:t xml:space="preserve"> („Službeni glasnik Koprivničko-križevačke županije" broj </w:t>
      </w:r>
      <w:r w:rsidR="001843DC">
        <w:rPr>
          <w:rFonts w:eastAsia="Times New Roman"/>
          <w:color w:val="000000"/>
          <w:sz w:val="24"/>
          <w:szCs w:val="24"/>
        </w:rPr>
        <w:t>1/11. i 3/12) s trenutno važećom zakonskom regulativom.</w:t>
      </w:r>
    </w:p>
    <w:p w:rsidR="001843DC" w:rsidRDefault="001843DC" w:rsidP="001843DC">
      <w:pPr>
        <w:widowControl/>
        <w:shd w:val="clear" w:color="auto" w:fill="FFFFFF"/>
        <w:ind w:right="10" w:firstLine="567"/>
        <w:jc w:val="both"/>
        <w:rPr>
          <w:rFonts w:eastAsia="Times New Roman"/>
          <w:color w:val="000000"/>
          <w:sz w:val="24"/>
          <w:szCs w:val="24"/>
        </w:rPr>
      </w:pPr>
    </w:p>
    <w:p w:rsidR="001843DC" w:rsidRDefault="001843DC" w:rsidP="001843DC">
      <w:pPr>
        <w:widowControl/>
        <w:shd w:val="clear" w:color="auto" w:fill="FFFFFF"/>
        <w:ind w:right="10" w:firstLine="567"/>
        <w:jc w:val="both"/>
        <w:rPr>
          <w:rFonts w:eastAsia="Times New Roman"/>
          <w:color w:val="000000"/>
          <w:spacing w:val="-5"/>
          <w:sz w:val="24"/>
          <w:szCs w:val="24"/>
        </w:rPr>
      </w:pPr>
      <w:r>
        <w:rPr>
          <w:rFonts w:eastAsia="Times New Roman"/>
          <w:color w:val="000000"/>
          <w:sz w:val="24"/>
          <w:szCs w:val="24"/>
        </w:rPr>
        <w:t>Predlaže se Općinskom vijeću Općine Gornja Rijeka</w:t>
      </w:r>
      <w:r w:rsidRPr="001843DC">
        <w:rPr>
          <w:color w:val="000000"/>
          <w:spacing w:val="-5"/>
          <w:sz w:val="24"/>
          <w:szCs w:val="24"/>
        </w:rPr>
        <w:t xml:space="preserve"> </w:t>
      </w:r>
      <w:r>
        <w:rPr>
          <w:color w:val="000000"/>
          <w:spacing w:val="-5"/>
          <w:sz w:val="24"/>
          <w:szCs w:val="24"/>
        </w:rPr>
        <w:t>donošenje Odluke</w:t>
      </w:r>
      <w:r w:rsidRPr="00E74731">
        <w:rPr>
          <w:color w:val="000000"/>
          <w:spacing w:val="-5"/>
          <w:sz w:val="24"/>
          <w:szCs w:val="24"/>
        </w:rPr>
        <w:t xml:space="preserve"> o nerazvrstanim cestama na podru</w:t>
      </w:r>
      <w:r w:rsidRPr="00E74731">
        <w:rPr>
          <w:rFonts w:eastAsia="Times New Roman"/>
          <w:color w:val="000000"/>
          <w:spacing w:val="-5"/>
          <w:sz w:val="24"/>
          <w:szCs w:val="24"/>
        </w:rPr>
        <w:t>čju Općine Gornja Rijeka</w:t>
      </w:r>
      <w:r>
        <w:rPr>
          <w:rFonts w:eastAsia="Times New Roman"/>
          <w:color w:val="000000"/>
          <w:spacing w:val="-5"/>
          <w:sz w:val="24"/>
          <w:szCs w:val="24"/>
        </w:rPr>
        <w:t>.</w:t>
      </w:r>
    </w:p>
    <w:p w:rsidR="001843DC" w:rsidRDefault="001843DC" w:rsidP="001843DC">
      <w:pPr>
        <w:widowControl/>
        <w:shd w:val="clear" w:color="auto" w:fill="FFFFFF"/>
        <w:ind w:right="10"/>
        <w:jc w:val="both"/>
        <w:rPr>
          <w:rFonts w:eastAsia="Times New Roman"/>
          <w:color w:val="000000"/>
          <w:spacing w:val="-5"/>
          <w:sz w:val="24"/>
          <w:szCs w:val="24"/>
        </w:rPr>
      </w:pPr>
    </w:p>
    <w:p w:rsidR="001843DC" w:rsidRDefault="001843DC" w:rsidP="001843DC">
      <w:pPr>
        <w:widowControl/>
        <w:shd w:val="clear" w:color="auto" w:fill="FFFFFF"/>
        <w:ind w:right="10"/>
        <w:jc w:val="both"/>
        <w:rPr>
          <w:rFonts w:eastAsia="Times New Roman"/>
          <w:color w:val="000000"/>
          <w:spacing w:val="-5"/>
          <w:sz w:val="24"/>
          <w:szCs w:val="24"/>
        </w:rPr>
      </w:pPr>
    </w:p>
    <w:p w:rsidR="001843DC" w:rsidRDefault="001843DC" w:rsidP="001843DC">
      <w:pPr>
        <w:widowControl/>
        <w:shd w:val="clear" w:color="auto" w:fill="FFFFFF"/>
        <w:ind w:right="10"/>
        <w:jc w:val="both"/>
        <w:rPr>
          <w:rFonts w:eastAsia="Times New Roman"/>
          <w:color w:val="000000"/>
          <w:spacing w:val="-5"/>
          <w:sz w:val="24"/>
          <w:szCs w:val="24"/>
        </w:rPr>
      </w:pPr>
    </w:p>
    <w:p w:rsidR="001843DC" w:rsidRDefault="001843DC" w:rsidP="001843DC">
      <w:pPr>
        <w:widowControl/>
        <w:shd w:val="clear" w:color="auto" w:fill="FFFFFF"/>
        <w:ind w:left="6480" w:right="10"/>
        <w:jc w:val="both"/>
        <w:rPr>
          <w:rFonts w:eastAsia="Times New Roman"/>
          <w:color w:val="000000"/>
          <w:sz w:val="24"/>
          <w:szCs w:val="24"/>
        </w:rPr>
      </w:pPr>
      <w:r>
        <w:rPr>
          <w:rFonts w:eastAsia="Times New Roman"/>
          <w:color w:val="000000"/>
          <w:spacing w:val="-5"/>
          <w:sz w:val="24"/>
          <w:szCs w:val="24"/>
        </w:rPr>
        <w:t>Općinski načelnik:</w:t>
      </w:r>
      <w:r>
        <w:rPr>
          <w:rFonts w:eastAsia="Times New Roman"/>
          <w:color w:val="000000"/>
          <w:spacing w:val="-5"/>
          <w:sz w:val="24"/>
          <w:szCs w:val="24"/>
        </w:rPr>
        <w:br/>
      </w:r>
      <w:r>
        <w:rPr>
          <w:rFonts w:eastAsia="Times New Roman"/>
          <w:color w:val="000000"/>
          <w:sz w:val="24"/>
          <w:szCs w:val="24"/>
        </w:rPr>
        <w:t xml:space="preserve">Darko </w:t>
      </w:r>
      <w:proofErr w:type="spellStart"/>
      <w:r>
        <w:rPr>
          <w:rFonts w:eastAsia="Times New Roman"/>
          <w:color w:val="000000"/>
          <w:sz w:val="24"/>
          <w:szCs w:val="24"/>
        </w:rPr>
        <w:t>Fištrović</w:t>
      </w:r>
      <w:proofErr w:type="spellEnd"/>
      <w:r>
        <w:rPr>
          <w:rFonts w:eastAsia="Times New Roman"/>
          <w:color w:val="000000"/>
          <w:sz w:val="24"/>
          <w:szCs w:val="24"/>
        </w:rPr>
        <w:t xml:space="preserve">, v.r. </w:t>
      </w:r>
    </w:p>
    <w:p w:rsidR="001843DC" w:rsidRDefault="001843DC" w:rsidP="001843DC">
      <w:pPr>
        <w:widowControl/>
        <w:shd w:val="clear" w:color="auto" w:fill="FFFFFF"/>
        <w:ind w:right="10" w:firstLine="567"/>
        <w:jc w:val="both"/>
        <w:rPr>
          <w:rFonts w:eastAsia="Times New Roman"/>
          <w:color w:val="000000"/>
          <w:sz w:val="24"/>
          <w:szCs w:val="24"/>
        </w:rPr>
      </w:pPr>
    </w:p>
    <w:p w:rsidR="001843DC" w:rsidRPr="00E74731" w:rsidRDefault="001843DC" w:rsidP="001843DC">
      <w:pPr>
        <w:widowControl/>
        <w:shd w:val="clear" w:color="auto" w:fill="FFFFFF"/>
        <w:ind w:right="10" w:firstLine="567"/>
        <w:jc w:val="both"/>
        <w:rPr>
          <w:rFonts w:eastAsia="Times New Roman"/>
          <w:color w:val="000000"/>
          <w:sz w:val="24"/>
          <w:szCs w:val="24"/>
        </w:rPr>
      </w:pPr>
    </w:p>
    <w:p w:rsidR="00BE2D4E" w:rsidRPr="004B72E6" w:rsidRDefault="00BE2D4E" w:rsidP="004B72E6">
      <w:pPr>
        <w:shd w:val="clear" w:color="auto" w:fill="FFFFFF"/>
        <w:tabs>
          <w:tab w:val="left" w:pos="869"/>
        </w:tabs>
        <w:spacing w:line="278" w:lineRule="exact"/>
        <w:ind w:right="10"/>
        <w:rPr>
          <w:bCs/>
          <w:color w:val="000000"/>
          <w:sz w:val="24"/>
          <w:szCs w:val="24"/>
        </w:rPr>
      </w:pPr>
    </w:p>
    <w:sectPr w:rsidR="00BE2D4E" w:rsidRPr="004B72E6" w:rsidSect="00E74731">
      <w:footerReference w:type="default" r:id="rId9"/>
      <w:type w:val="continuous"/>
      <w:pgSz w:w="11909" w:h="16834"/>
      <w:pgMar w:top="1277" w:right="994" w:bottom="1135"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F6" w:rsidRDefault="00D74FF6" w:rsidP="00BC5278">
      <w:r>
        <w:separator/>
      </w:r>
    </w:p>
  </w:endnote>
  <w:endnote w:type="continuationSeparator" w:id="0">
    <w:p w:rsidR="00D74FF6" w:rsidRDefault="00D74FF6" w:rsidP="00B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62947"/>
      <w:docPartObj>
        <w:docPartGallery w:val="Page Numbers (Bottom of Page)"/>
        <w:docPartUnique/>
      </w:docPartObj>
    </w:sdtPr>
    <w:sdtEndPr/>
    <w:sdtContent>
      <w:p w:rsidR="00BC5278" w:rsidRDefault="00BC5278">
        <w:pPr>
          <w:pStyle w:val="Podnoje"/>
          <w:jc w:val="right"/>
        </w:pPr>
        <w:r>
          <w:fldChar w:fldCharType="begin"/>
        </w:r>
        <w:r>
          <w:instrText>PAGE   \* MERGEFORMAT</w:instrText>
        </w:r>
        <w:r>
          <w:fldChar w:fldCharType="separate"/>
        </w:r>
        <w:r w:rsidR="00172A38">
          <w:rPr>
            <w:noProof/>
          </w:rPr>
          <w:t>2</w:t>
        </w:r>
        <w:r>
          <w:fldChar w:fldCharType="end"/>
        </w:r>
      </w:p>
    </w:sdtContent>
  </w:sdt>
  <w:p w:rsidR="00BC5278" w:rsidRDefault="00BC52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F6" w:rsidRDefault="00D74FF6" w:rsidP="00BC5278">
      <w:r>
        <w:separator/>
      </w:r>
    </w:p>
  </w:footnote>
  <w:footnote w:type="continuationSeparator" w:id="0">
    <w:p w:rsidR="00D74FF6" w:rsidRDefault="00D74FF6" w:rsidP="00BC5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44337A"/>
    <w:lvl w:ilvl="0">
      <w:numFmt w:val="bullet"/>
      <w:lvlText w:val="*"/>
      <w:lvlJc w:val="left"/>
    </w:lvl>
  </w:abstractNum>
  <w:abstractNum w:abstractNumId="1">
    <w:nsid w:val="0FE90355"/>
    <w:multiLevelType w:val="hybridMultilevel"/>
    <w:tmpl w:val="CE38BFCC"/>
    <w:lvl w:ilvl="0" w:tplc="B8065D2C">
      <w:start w:val="2"/>
      <w:numFmt w:val="bullet"/>
      <w:lvlText w:val="-"/>
      <w:lvlJc w:val="left"/>
      <w:pPr>
        <w:ind w:left="927" w:hanging="360"/>
      </w:pPr>
      <w:rPr>
        <w:rFonts w:ascii="Times New Roman" w:eastAsiaTheme="minorEastAsia" w:hAnsi="Times New Roman" w:cs="Times New Roman" w:hint="default"/>
        <w:color w:val="000000"/>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nsid w:val="128C283A"/>
    <w:multiLevelType w:val="hybridMultilevel"/>
    <w:tmpl w:val="F9A022E4"/>
    <w:lvl w:ilvl="0" w:tplc="5BAE92D8">
      <w:start w:val="2"/>
      <w:numFmt w:val="bullet"/>
      <w:lvlText w:val="-"/>
      <w:lvlJc w:val="left"/>
      <w:pPr>
        <w:ind w:left="1287" w:hanging="360"/>
      </w:pPr>
      <w:rPr>
        <w:rFonts w:ascii="Times New Roman" w:eastAsiaTheme="minorEastAsia"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nsid w:val="17F005BC"/>
    <w:multiLevelType w:val="hybridMultilevel"/>
    <w:tmpl w:val="503CA886"/>
    <w:lvl w:ilvl="0" w:tplc="5BAE92D8">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7B11D9"/>
    <w:multiLevelType w:val="hybridMultilevel"/>
    <w:tmpl w:val="DF66D39E"/>
    <w:lvl w:ilvl="0" w:tplc="5BAE92D8">
      <w:start w:val="2"/>
      <w:numFmt w:val="bullet"/>
      <w:lvlText w:val="-"/>
      <w:lvlJc w:val="left"/>
      <w:pPr>
        <w:ind w:left="1287" w:hanging="360"/>
      </w:pPr>
      <w:rPr>
        <w:rFonts w:ascii="Times New Roman" w:eastAsiaTheme="minorEastAsia"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nsid w:val="27ED5FA8"/>
    <w:multiLevelType w:val="hybridMultilevel"/>
    <w:tmpl w:val="00F886EE"/>
    <w:lvl w:ilvl="0" w:tplc="5BAE92D8">
      <w:start w:val="2"/>
      <w:numFmt w:val="bullet"/>
      <w:lvlText w:val="-"/>
      <w:lvlJc w:val="left"/>
      <w:pPr>
        <w:ind w:left="1287" w:hanging="360"/>
      </w:pPr>
      <w:rPr>
        <w:rFonts w:ascii="Times New Roman" w:eastAsiaTheme="minorEastAsia"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nsid w:val="44AF2AE0"/>
    <w:multiLevelType w:val="hybridMultilevel"/>
    <w:tmpl w:val="2DC2B5F8"/>
    <w:lvl w:ilvl="0" w:tplc="5BAE92D8">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B9F5A9A"/>
    <w:multiLevelType w:val="hybridMultilevel"/>
    <w:tmpl w:val="02DE65EE"/>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8">
    <w:nsid w:val="51986DDF"/>
    <w:multiLevelType w:val="hybridMultilevel"/>
    <w:tmpl w:val="7D1E6038"/>
    <w:lvl w:ilvl="0" w:tplc="041A0013">
      <w:start w:val="1"/>
      <w:numFmt w:val="upperRoman"/>
      <w:lvlText w:val="%1."/>
      <w:lvlJc w:val="right"/>
      <w:pPr>
        <w:ind w:left="1287" w:hanging="72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9">
    <w:nsid w:val="5782511F"/>
    <w:multiLevelType w:val="hybridMultilevel"/>
    <w:tmpl w:val="A7E8ED26"/>
    <w:lvl w:ilvl="0" w:tplc="5BAE92D8">
      <w:start w:val="2"/>
      <w:numFmt w:val="bullet"/>
      <w:lvlText w:val="-"/>
      <w:lvlJc w:val="left"/>
      <w:pPr>
        <w:ind w:left="1287" w:hanging="360"/>
      </w:pPr>
      <w:rPr>
        <w:rFonts w:ascii="Times New Roman" w:eastAsiaTheme="minorEastAsia"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nsid w:val="5B964035"/>
    <w:multiLevelType w:val="hybridMultilevel"/>
    <w:tmpl w:val="F86CDD7C"/>
    <w:lvl w:ilvl="0" w:tplc="D05CF64A">
      <w:start w:val="2"/>
      <w:numFmt w:val="bullet"/>
      <w:lvlText w:val="–"/>
      <w:lvlJc w:val="left"/>
      <w:pPr>
        <w:ind w:left="1020" w:hanging="360"/>
      </w:pPr>
      <w:rPr>
        <w:rFonts w:ascii="Times New Roman" w:eastAsia="Times New Roman" w:hAnsi="Times New Roman" w:cs="Times New Roman"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11">
    <w:nsid w:val="5C2F494F"/>
    <w:multiLevelType w:val="hybridMultilevel"/>
    <w:tmpl w:val="5668260C"/>
    <w:lvl w:ilvl="0" w:tplc="5BAE92D8">
      <w:start w:val="2"/>
      <w:numFmt w:val="bullet"/>
      <w:lvlText w:val="-"/>
      <w:lvlJc w:val="left"/>
      <w:pPr>
        <w:ind w:left="1287" w:hanging="360"/>
      </w:pPr>
      <w:rPr>
        <w:rFonts w:ascii="Times New Roman" w:eastAsiaTheme="minorEastAsia"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nsid w:val="68DB6A32"/>
    <w:multiLevelType w:val="hybridMultilevel"/>
    <w:tmpl w:val="C2105A6A"/>
    <w:lvl w:ilvl="0" w:tplc="5BAE92D8">
      <w:start w:val="2"/>
      <w:numFmt w:val="bullet"/>
      <w:lvlText w:val="-"/>
      <w:lvlJc w:val="left"/>
      <w:pPr>
        <w:ind w:left="1287" w:hanging="360"/>
      </w:pPr>
      <w:rPr>
        <w:rFonts w:ascii="Times New Roman" w:eastAsiaTheme="minorEastAsia"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nsid w:val="713836A6"/>
    <w:multiLevelType w:val="hybridMultilevel"/>
    <w:tmpl w:val="86D88604"/>
    <w:lvl w:ilvl="0" w:tplc="F61A0564">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nsid w:val="779A1B43"/>
    <w:multiLevelType w:val="hybridMultilevel"/>
    <w:tmpl w:val="112E94BC"/>
    <w:lvl w:ilvl="0" w:tplc="5BAE92D8">
      <w:start w:val="2"/>
      <w:numFmt w:val="bullet"/>
      <w:lvlText w:val="-"/>
      <w:lvlJc w:val="left"/>
      <w:pPr>
        <w:ind w:left="927" w:hanging="360"/>
      </w:pPr>
      <w:rPr>
        <w:rFonts w:ascii="Times New Roman" w:eastAsiaTheme="minorEastAsia"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3">
    <w:abstractNumId w:val="8"/>
  </w:num>
  <w:num w:numId="4">
    <w:abstractNumId w:val="7"/>
  </w:num>
  <w:num w:numId="5">
    <w:abstractNumId w:val="13"/>
  </w:num>
  <w:num w:numId="6">
    <w:abstractNumId w:val="14"/>
  </w:num>
  <w:num w:numId="7">
    <w:abstractNumId w:val="9"/>
  </w:num>
  <w:num w:numId="8">
    <w:abstractNumId w:val="1"/>
  </w:num>
  <w:num w:numId="9">
    <w:abstractNumId w:val="11"/>
  </w:num>
  <w:num w:numId="10">
    <w:abstractNumId w:val="6"/>
  </w:num>
  <w:num w:numId="11">
    <w:abstractNumId w:val="10"/>
  </w:num>
  <w:num w:numId="12">
    <w:abstractNumId w:val="5"/>
  </w:num>
  <w:num w:numId="13">
    <w:abstractNumId w:val="12"/>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3B"/>
    <w:rsid w:val="00085A30"/>
    <w:rsid w:val="00171FAF"/>
    <w:rsid w:val="00172A38"/>
    <w:rsid w:val="00177BA9"/>
    <w:rsid w:val="001843DC"/>
    <w:rsid w:val="001E0A35"/>
    <w:rsid w:val="002532E3"/>
    <w:rsid w:val="003C7E17"/>
    <w:rsid w:val="00491E79"/>
    <w:rsid w:val="004B72E6"/>
    <w:rsid w:val="005C0C7C"/>
    <w:rsid w:val="0061034D"/>
    <w:rsid w:val="00655ADC"/>
    <w:rsid w:val="006E6DED"/>
    <w:rsid w:val="006F73A8"/>
    <w:rsid w:val="00704F85"/>
    <w:rsid w:val="00710AF0"/>
    <w:rsid w:val="007913BB"/>
    <w:rsid w:val="00814C24"/>
    <w:rsid w:val="00831842"/>
    <w:rsid w:val="00883ACE"/>
    <w:rsid w:val="008A057C"/>
    <w:rsid w:val="0095652C"/>
    <w:rsid w:val="009F1B8F"/>
    <w:rsid w:val="00A96B3F"/>
    <w:rsid w:val="00AB6E93"/>
    <w:rsid w:val="00B63D19"/>
    <w:rsid w:val="00B97ABA"/>
    <w:rsid w:val="00BC4433"/>
    <w:rsid w:val="00BC5278"/>
    <w:rsid w:val="00BD327B"/>
    <w:rsid w:val="00BE2D4E"/>
    <w:rsid w:val="00C572F1"/>
    <w:rsid w:val="00CB0750"/>
    <w:rsid w:val="00CB2140"/>
    <w:rsid w:val="00D35E6E"/>
    <w:rsid w:val="00D50091"/>
    <w:rsid w:val="00D74FF6"/>
    <w:rsid w:val="00DC7FF9"/>
    <w:rsid w:val="00E37B15"/>
    <w:rsid w:val="00E74731"/>
    <w:rsid w:val="00F57CE1"/>
    <w:rsid w:val="00FA04A6"/>
    <w:rsid w:val="00FA743B"/>
    <w:rsid w:val="00FE17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BB"/>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2532E3"/>
    <w:pPr>
      <w:widowControl/>
      <w:autoSpaceDE/>
      <w:autoSpaceDN/>
      <w:adjustRightInd/>
      <w:spacing w:before="100" w:beforeAutospacing="1" w:after="100" w:afterAutospacing="1"/>
    </w:pPr>
    <w:rPr>
      <w:rFonts w:eastAsia="Times New Roman"/>
      <w:sz w:val="24"/>
      <w:szCs w:val="24"/>
    </w:rPr>
  </w:style>
  <w:style w:type="paragraph" w:styleId="Odlomakpopisa">
    <w:name w:val="List Paragraph"/>
    <w:basedOn w:val="Normal"/>
    <w:uiPriority w:val="34"/>
    <w:qFormat/>
    <w:rsid w:val="00E74731"/>
    <w:pPr>
      <w:ind w:left="720"/>
      <w:contextualSpacing/>
    </w:pPr>
  </w:style>
  <w:style w:type="paragraph" w:styleId="Zaglavlje">
    <w:name w:val="header"/>
    <w:basedOn w:val="Normal"/>
    <w:link w:val="ZaglavljeChar"/>
    <w:uiPriority w:val="99"/>
    <w:unhideWhenUsed/>
    <w:rsid w:val="00BC5278"/>
    <w:pPr>
      <w:tabs>
        <w:tab w:val="center" w:pos="4536"/>
        <w:tab w:val="right" w:pos="9072"/>
      </w:tabs>
    </w:pPr>
  </w:style>
  <w:style w:type="character" w:customStyle="1" w:styleId="ZaglavljeChar">
    <w:name w:val="Zaglavlje Char"/>
    <w:basedOn w:val="Zadanifontodlomka"/>
    <w:link w:val="Zaglavlje"/>
    <w:uiPriority w:val="99"/>
    <w:rsid w:val="00BC5278"/>
    <w:rPr>
      <w:rFonts w:ascii="Times New Roman" w:hAnsi="Times New Roman" w:cs="Times New Roman"/>
      <w:sz w:val="20"/>
      <w:szCs w:val="20"/>
    </w:rPr>
  </w:style>
  <w:style w:type="paragraph" w:styleId="Podnoje">
    <w:name w:val="footer"/>
    <w:basedOn w:val="Normal"/>
    <w:link w:val="PodnojeChar"/>
    <w:uiPriority w:val="99"/>
    <w:unhideWhenUsed/>
    <w:rsid w:val="00BC5278"/>
    <w:pPr>
      <w:tabs>
        <w:tab w:val="center" w:pos="4536"/>
        <w:tab w:val="right" w:pos="9072"/>
      </w:tabs>
    </w:pPr>
  </w:style>
  <w:style w:type="character" w:customStyle="1" w:styleId="PodnojeChar">
    <w:name w:val="Podnožje Char"/>
    <w:basedOn w:val="Zadanifontodlomka"/>
    <w:link w:val="Podnoje"/>
    <w:uiPriority w:val="99"/>
    <w:rsid w:val="00BC5278"/>
    <w:rPr>
      <w:rFonts w:ascii="Times New Roman" w:hAnsi="Times New Roman" w:cs="Times New Roman"/>
      <w:sz w:val="20"/>
      <w:szCs w:val="20"/>
    </w:rPr>
  </w:style>
  <w:style w:type="paragraph" w:styleId="Tekstbalonia">
    <w:name w:val="Balloon Text"/>
    <w:basedOn w:val="Normal"/>
    <w:link w:val="TekstbaloniaChar"/>
    <w:uiPriority w:val="99"/>
    <w:semiHidden/>
    <w:unhideWhenUsed/>
    <w:rsid w:val="0095652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6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BB"/>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2532E3"/>
    <w:pPr>
      <w:widowControl/>
      <w:autoSpaceDE/>
      <w:autoSpaceDN/>
      <w:adjustRightInd/>
      <w:spacing w:before="100" w:beforeAutospacing="1" w:after="100" w:afterAutospacing="1"/>
    </w:pPr>
    <w:rPr>
      <w:rFonts w:eastAsia="Times New Roman"/>
      <w:sz w:val="24"/>
      <w:szCs w:val="24"/>
    </w:rPr>
  </w:style>
  <w:style w:type="paragraph" w:styleId="Odlomakpopisa">
    <w:name w:val="List Paragraph"/>
    <w:basedOn w:val="Normal"/>
    <w:uiPriority w:val="34"/>
    <w:qFormat/>
    <w:rsid w:val="00E74731"/>
    <w:pPr>
      <w:ind w:left="720"/>
      <w:contextualSpacing/>
    </w:pPr>
  </w:style>
  <w:style w:type="paragraph" w:styleId="Zaglavlje">
    <w:name w:val="header"/>
    <w:basedOn w:val="Normal"/>
    <w:link w:val="ZaglavljeChar"/>
    <w:uiPriority w:val="99"/>
    <w:unhideWhenUsed/>
    <w:rsid w:val="00BC5278"/>
    <w:pPr>
      <w:tabs>
        <w:tab w:val="center" w:pos="4536"/>
        <w:tab w:val="right" w:pos="9072"/>
      </w:tabs>
    </w:pPr>
  </w:style>
  <w:style w:type="character" w:customStyle="1" w:styleId="ZaglavljeChar">
    <w:name w:val="Zaglavlje Char"/>
    <w:basedOn w:val="Zadanifontodlomka"/>
    <w:link w:val="Zaglavlje"/>
    <w:uiPriority w:val="99"/>
    <w:rsid w:val="00BC5278"/>
    <w:rPr>
      <w:rFonts w:ascii="Times New Roman" w:hAnsi="Times New Roman" w:cs="Times New Roman"/>
      <w:sz w:val="20"/>
      <w:szCs w:val="20"/>
    </w:rPr>
  </w:style>
  <w:style w:type="paragraph" w:styleId="Podnoje">
    <w:name w:val="footer"/>
    <w:basedOn w:val="Normal"/>
    <w:link w:val="PodnojeChar"/>
    <w:uiPriority w:val="99"/>
    <w:unhideWhenUsed/>
    <w:rsid w:val="00BC5278"/>
    <w:pPr>
      <w:tabs>
        <w:tab w:val="center" w:pos="4536"/>
        <w:tab w:val="right" w:pos="9072"/>
      </w:tabs>
    </w:pPr>
  </w:style>
  <w:style w:type="character" w:customStyle="1" w:styleId="PodnojeChar">
    <w:name w:val="Podnožje Char"/>
    <w:basedOn w:val="Zadanifontodlomka"/>
    <w:link w:val="Podnoje"/>
    <w:uiPriority w:val="99"/>
    <w:rsid w:val="00BC5278"/>
    <w:rPr>
      <w:rFonts w:ascii="Times New Roman" w:hAnsi="Times New Roman" w:cs="Times New Roman"/>
      <w:sz w:val="20"/>
      <w:szCs w:val="20"/>
    </w:rPr>
  </w:style>
  <w:style w:type="paragraph" w:styleId="Tekstbalonia">
    <w:name w:val="Balloon Text"/>
    <w:basedOn w:val="Normal"/>
    <w:link w:val="TekstbaloniaChar"/>
    <w:uiPriority w:val="99"/>
    <w:semiHidden/>
    <w:unhideWhenUsed/>
    <w:rsid w:val="0095652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6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8304">
      <w:bodyDiv w:val="1"/>
      <w:marLeft w:val="0"/>
      <w:marRight w:val="0"/>
      <w:marTop w:val="0"/>
      <w:marBottom w:val="0"/>
      <w:divBdr>
        <w:top w:val="none" w:sz="0" w:space="0" w:color="auto"/>
        <w:left w:val="none" w:sz="0" w:space="0" w:color="auto"/>
        <w:bottom w:val="none" w:sz="0" w:space="0" w:color="auto"/>
        <w:right w:val="none" w:sz="0" w:space="0" w:color="auto"/>
      </w:divBdr>
      <w:divsChild>
        <w:div w:id="946545146">
          <w:marLeft w:val="0"/>
          <w:marRight w:val="0"/>
          <w:marTop w:val="0"/>
          <w:marBottom w:val="0"/>
          <w:divBdr>
            <w:top w:val="none" w:sz="0" w:space="0" w:color="auto"/>
            <w:left w:val="none" w:sz="0" w:space="0" w:color="auto"/>
            <w:bottom w:val="none" w:sz="0" w:space="0" w:color="auto"/>
            <w:right w:val="none" w:sz="0" w:space="0" w:color="auto"/>
          </w:divBdr>
          <w:divsChild>
            <w:div w:id="1739208586">
              <w:marLeft w:val="0"/>
              <w:marRight w:val="0"/>
              <w:marTop w:val="133"/>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CB91-EBD9-4A04-A939-36B1FCA6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3106</Words>
  <Characters>17710</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Andreja Bogdan</cp:lastModifiedBy>
  <cp:revision>15</cp:revision>
  <cp:lastPrinted>2014-01-13T09:45:00Z</cp:lastPrinted>
  <dcterms:created xsi:type="dcterms:W3CDTF">2013-11-13T08:27:00Z</dcterms:created>
  <dcterms:modified xsi:type="dcterms:W3CDTF">2014-09-23T06:35:00Z</dcterms:modified>
</cp:coreProperties>
</file>