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8FE" w14:textId="759F4E45" w:rsidR="00F35148" w:rsidRDefault="00386AAC" w:rsidP="00386AAC">
      <w:r>
        <w:rPr>
          <w:b/>
          <w:bCs/>
          <w:noProof/>
        </w:rPr>
        <w:drawing>
          <wp:inline distT="0" distB="0" distL="0" distR="0" wp14:anchorId="1F2FC3A2" wp14:editId="0670F2F9">
            <wp:extent cx="552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865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REPUBLIKA HRVATSKA</w:t>
      </w:r>
    </w:p>
    <w:p w14:paraId="12E28188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KOPRIVNIČKO – KRIŽEVAČKA ŽUPANIJA</w:t>
      </w:r>
    </w:p>
    <w:p w14:paraId="1690096A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OPĆINA GORNJA RIJEKA</w:t>
      </w:r>
    </w:p>
    <w:p w14:paraId="2EC5D42B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OPĆINSKI NAČELNIK</w:t>
      </w:r>
    </w:p>
    <w:p w14:paraId="766932FC" w14:textId="77777777" w:rsidR="00386AAC" w:rsidRPr="00386AAC" w:rsidRDefault="00386AAC" w:rsidP="00386AAC">
      <w:pPr>
        <w:rPr>
          <w:sz w:val="20"/>
          <w:szCs w:val="20"/>
        </w:rPr>
      </w:pPr>
    </w:p>
    <w:p w14:paraId="3CD5E4AF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KLASA: 406-01/22-01/01</w:t>
      </w:r>
    </w:p>
    <w:p w14:paraId="74B2E038" w14:textId="6AB8CAA5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URBROJ: 2137-25-22-</w:t>
      </w:r>
      <w:r w:rsidR="00645808">
        <w:rPr>
          <w:sz w:val="20"/>
          <w:szCs w:val="20"/>
        </w:rPr>
        <w:t>5</w:t>
      </w:r>
    </w:p>
    <w:p w14:paraId="7B8A943D" w14:textId="61F8FDFB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Gornja Rijeka, </w:t>
      </w:r>
      <w:r w:rsidR="00645808">
        <w:rPr>
          <w:sz w:val="20"/>
          <w:szCs w:val="20"/>
        </w:rPr>
        <w:t>3</w:t>
      </w:r>
      <w:r w:rsidRPr="00386AAC">
        <w:rPr>
          <w:sz w:val="20"/>
          <w:szCs w:val="20"/>
        </w:rPr>
        <w:t xml:space="preserve">. </w:t>
      </w:r>
      <w:r w:rsidR="00645808">
        <w:rPr>
          <w:sz w:val="20"/>
          <w:szCs w:val="20"/>
        </w:rPr>
        <w:t>listopada</w:t>
      </w:r>
      <w:r w:rsidRPr="00386AAC">
        <w:rPr>
          <w:sz w:val="20"/>
          <w:szCs w:val="20"/>
        </w:rPr>
        <w:t xml:space="preserve"> 2022.</w:t>
      </w:r>
    </w:p>
    <w:p w14:paraId="44BDF160" w14:textId="45E1CEE2" w:rsidR="00386AAC" w:rsidRDefault="00386AAC" w:rsidP="00386AAC">
      <w:pPr>
        <w:rPr>
          <w:sz w:val="20"/>
          <w:szCs w:val="20"/>
        </w:rPr>
      </w:pPr>
    </w:p>
    <w:p w14:paraId="51E7B2F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Na temelju članka 28. Zakona o javnoj nabavi („Narodne novine“ broj 120/16) i članka 3. Pravilnika o planu nabave, registru ugovora, prethodnom savjetovanju i analizi tržišta u javnoj nabavi („Narodne novine“ broj 101/17. i 144/20), općinski načelnik Općine Gornja Rijeka donosi III. izmjene Plana nabave Općine Gornja Rijeka za 2022. godinu (dalje: Plan nabave).</w:t>
      </w:r>
    </w:p>
    <w:p w14:paraId="02CA9A3C" w14:textId="6940C96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Plan nabave objavljuje se u standardiziranom obliku u Elektroničkom oglasniku javne nabave RH: https://eojn.nn.hr/Oglasnik/ odmah po donošenju, a sve kasnije promjene Plana nabave objavit će se na istim stranicama na kojima je objavljen Plan nabave.</w:t>
      </w:r>
    </w:p>
    <w:p w14:paraId="757AE415" w14:textId="068CE2E8" w:rsidR="00386AAC" w:rsidRDefault="00386AAC" w:rsidP="00386AAC">
      <w:pPr>
        <w:rPr>
          <w:sz w:val="20"/>
          <w:szCs w:val="20"/>
        </w:rPr>
      </w:pPr>
    </w:p>
    <w:p w14:paraId="65E999B3" w14:textId="36C606D3" w:rsidR="00386AAC" w:rsidRDefault="00386AAC" w:rsidP="00386AAC">
      <w:pPr>
        <w:jc w:val="center"/>
        <w:rPr>
          <w:b/>
          <w:bCs/>
          <w:sz w:val="20"/>
          <w:szCs w:val="20"/>
        </w:rPr>
      </w:pPr>
      <w:r w:rsidRPr="00386AAC">
        <w:rPr>
          <w:b/>
          <w:bCs/>
          <w:sz w:val="20"/>
          <w:szCs w:val="20"/>
        </w:rPr>
        <w:t>I</w:t>
      </w:r>
      <w:r w:rsidR="00645808">
        <w:rPr>
          <w:b/>
          <w:bCs/>
          <w:sz w:val="20"/>
          <w:szCs w:val="20"/>
        </w:rPr>
        <w:t>V</w:t>
      </w:r>
      <w:r w:rsidRPr="00386AAC">
        <w:rPr>
          <w:b/>
          <w:bCs/>
          <w:sz w:val="20"/>
          <w:szCs w:val="20"/>
        </w:rPr>
        <w:t>. IZMJENE PLANA NABAVE OPĆINE GORNJA RIJEKA ZA 2022. GODINU</w:t>
      </w:r>
    </w:p>
    <w:p w14:paraId="719274C9" w14:textId="1A9724BB" w:rsidR="00386AAC" w:rsidRDefault="00386AAC" w:rsidP="00386AAC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096"/>
        <w:gridCol w:w="1079"/>
        <w:gridCol w:w="938"/>
        <w:gridCol w:w="1117"/>
        <w:gridCol w:w="1194"/>
        <w:gridCol w:w="862"/>
        <w:gridCol w:w="840"/>
        <w:gridCol w:w="1208"/>
        <w:gridCol w:w="1208"/>
        <w:gridCol w:w="830"/>
        <w:gridCol w:w="1034"/>
        <w:gridCol w:w="808"/>
        <w:gridCol w:w="815"/>
        <w:gridCol w:w="1201"/>
        <w:gridCol w:w="847"/>
      </w:tblGrid>
      <w:tr w:rsidR="00645808" w14:paraId="09B0A33D" w14:textId="77777777" w:rsidTr="00756C43">
        <w:trPr>
          <w:trHeight w:val="132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7ED7CA" w14:textId="77777777" w:rsidR="00645808" w:rsidRDefault="00645808" w:rsidP="00756C43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Rbr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95B1D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955C2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7BAE60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DD4383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Procijenjena vrijednost nabave (u kunama)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73B9A1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52271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7116F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494A2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6E55E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AA0AD0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6D81DC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BCCE2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8FCC87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A60306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CEEEEB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Status promjene</w:t>
            </w:r>
          </w:p>
        </w:tc>
      </w:tr>
      <w:tr w:rsidR="00645808" w14:paraId="05165C35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303EC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A4761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1/2022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413B7D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Usluge održavanja računalnih programa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40FCA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50324100-3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E8901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AD64A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B9014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A315C7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8723D8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770A49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D24CD1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D9AD8A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36924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455408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B59B76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19CE90" w14:textId="77777777" w:rsidR="00645808" w:rsidRDefault="00645808" w:rsidP="00756C43"/>
        </w:tc>
      </w:tr>
      <w:tr w:rsidR="00645808" w14:paraId="72ADFD1A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C1454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4A166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2/2022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B09972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Usluga nabave električne energije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BB0FC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09310000-5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19613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A751A3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3A213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D6DCB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89FC1B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97F36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B20791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D9346B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BCD88C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CC2703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0161C0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Zajedničku nabavu provodi Regionalna energetska agencija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FDD69" w14:textId="77777777" w:rsidR="00645808" w:rsidRDefault="00645808" w:rsidP="00756C43"/>
        </w:tc>
      </w:tr>
      <w:tr w:rsidR="00645808" w14:paraId="72944319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3C73C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8EF4C8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3/2022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516809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Usluga izrade projektne dokumentacije uređenja kata zgrade primarne zdravstvene zaštite/TIC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0F0C5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F184B0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7C4CF3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A0C73E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085B83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AB56BB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2B08DF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000AAE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6B3D8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4E17E4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78F65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50269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7A657E" w14:textId="77777777" w:rsidR="00645808" w:rsidRDefault="00645808" w:rsidP="00756C43"/>
        </w:tc>
      </w:tr>
      <w:tr w:rsidR="00645808" w14:paraId="691660C7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DF1C5B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FA141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4/2022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EA1E6B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Radovi na uređenju kata zgrade primarne zdravstvene zaštite/TIC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9DC69C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D94368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FBECFC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BF514C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9E8A9B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382669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67CA2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841AC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C2FC3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1223C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1B1BD5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079186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667EAD" w14:textId="77777777" w:rsidR="00645808" w:rsidRDefault="00645808" w:rsidP="00756C43"/>
        </w:tc>
      </w:tr>
      <w:tr w:rsidR="00645808" w14:paraId="2B525B8D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BA4E6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41CB3E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5/2022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1EF27F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Radovi uklanjanja postojeće zgrade stare ambulante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9DE69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627AF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D0744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C995D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746093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9AE70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5B9A8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0039FF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BDCEEB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7DAB3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4DC9E4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6E088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209DCC" w14:textId="77777777" w:rsidR="00645808" w:rsidRDefault="00645808" w:rsidP="00756C43"/>
        </w:tc>
      </w:tr>
      <w:tr w:rsidR="00645808" w14:paraId="31620D26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EEBCB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88DBC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6/2022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62279D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Usluga izrade projektne dokumentacije zgrade doma za stare i nemoćne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965BFF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5414AF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AA6F9D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88C568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0A0BCA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72F22A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C10E6D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324EA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BC237E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AA3D43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D1ECA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2F0FD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4104C" w14:textId="77777777" w:rsidR="00645808" w:rsidRDefault="00645808" w:rsidP="00756C43"/>
        </w:tc>
      </w:tr>
      <w:tr w:rsidR="00645808" w14:paraId="19036E81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9F46F8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725B9C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7/2022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311609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Oprema za Dječji vrtić Mali medo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27311B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37520000-9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3D0D8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BFC802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68D0E4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27E57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559C55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5B42B8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B5E85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05C758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D4931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ADCEEC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E7D959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8A0C37" w14:textId="77777777" w:rsidR="00645808" w:rsidRDefault="00645808" w:rsidP="00756C43"/>
        </w:tc>
      </w:tr>
      <w:tr w:rsidR="00645808" w14:paraId="0ADABB79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B2FA25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332884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8/2022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A6504E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Nabava radnih bilježnica za osnovnu školu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3A005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22111000-1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EB7F0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57.100,00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316AE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9D64C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CEE739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91F5E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8532B0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F66619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7B6F4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F2A1BB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335CC6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7AE99B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609255" w14:textId="77777777" w:rsidR="00645808" w:rsidRDefault="00645808" w:rsidP="00756C43"/>
        </w:tc>
      </w:tr>
      <w:tr w:rsidR="00645808" w14:paraId="0AB1D401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6C1D0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560C87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9/2022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2B40DA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Radovi na uređenju Starog grada Mali Kalnik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63D2AB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95E47A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6B0DE9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018B92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43768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DE62AD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C7525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6CE4E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455337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962664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4BBA1F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301166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86399" w14:textId="77777777" w:rsidR="00645808" w:rsidRDefault="00645808" w:rsidP="00756C43"/>
        </w:tc>
      </w:tr>
      <w:tr w:rsidR="00645808" w14:paraId="3AF955BA" w14:textId="77777777" w:rsidTr="00756C43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EE1A9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C3EC2F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10/2022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88E1C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Usluga hvatanja i zbrinjavanja napuštenih životinja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808323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85200000-1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33D40C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62.400,00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5A8D6E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F069DD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19FFE7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B18BC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0B9A3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E9E26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55DBEB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E27E1E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10.03.2022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D2421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00118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A6E058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645808" w14:paraId="52CC1711" w14:textId="77777777" w:rsidTr="00756C43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A9E89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098B4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10/2022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6F0E4D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Usluga hvatanja i zbrinjavanja napuštenih životinja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482CE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85200000-1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9AE2B7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64.000,00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86411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3B4FF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E365CA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4D758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860019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BE6A3E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E97FA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9284A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B69E3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10.03.2022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89FC7C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804C8" w14:textId="77777777" w:rsidR="00645808" w:rsidRDefault="00645808" w:rsidP="00756C43"/>
        </w:tc>
      </w:tr>
      <w:tr w:rsidR="00645808" w14:paraId="2EBE21C7" w14:textId="77777777" w:rsidTr="00756C43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9DB9AB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8D4CD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11/2022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883BA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Radovi modernizacije (asfaltiranja nerazvrstanih cesta)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226CCE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45233222-1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50CF4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360.000,00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EB8B2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04628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501690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7E8EB1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350A39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D5F22B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B81DB5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88A89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03.10.2022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C7852E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4D26A1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CFBE24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645808" w14:paraId="61468716" w14:textId="77777777" w:rsidTr="00756C43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2299B2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F29A9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11/2022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9E3D18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Radovi modernizacije (asfaltiranja nerazvrstanih cesta)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A8F92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45233222-1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2A350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014A5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4DCF2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FD3C68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032B70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A6305E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A6755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7AF1E8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9F3CCE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EC7769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03.10.2022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DE96A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E03B10" w14:textId="77777777" w:rsidR="00645808" w:rsidRDefault="00645808" w:rsidP="00756C43"/>
        </w:tc>
      </w:tr>
      <w:tr w:rsidR="00645808" w14:paraId="13F4693A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B9529F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A392BB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12/2022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0B1CC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 xml:space="preserve">Geodetski i katastarski poslovi evidentiranja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komunalne infrastrukture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F1E336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71355000-1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A64B16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B54E0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3CC99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9CDE66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0CE092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02212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F7EEFF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987A0A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8E9D76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B8ACF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492A52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E98732" w14:textId="77777777" w:rsidR="00645808" w:rsidRDefault="00645808" w:rsidP="00756C43"/>
        </w:tc>
      </w:tr>
      <w:tr w:rsidR="00645808" w14:paraId="55A1D077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75844E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615A96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13/2022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CF373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Usluga organiziranja raznih događanja - koncert povodom Velike Gospe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745D24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260A2A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32.100,00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60D02A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1EAC1A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BD6146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498F9F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7B4C2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7E42D5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D69C60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9F528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25.07.2022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7EB0B0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4D0969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6ECC56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645808" w14:paraId="307F76F0" w14:textId="77777777" w:rsidTr="00756C43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73B2C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35EDEF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JN 14/2022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F5D9B1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Usluga izrade projektne dokumentacije gradnje građevine sportsko rekreativne namjene (troškovnici)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D3C68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34B34" w14:textId="77777777" w:rsidR="00645808" w:rsidRDefault="00645808" w:rsidP="00756C43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22.000,00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98F989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A9C8FA" w14:textId="77777777" w:rsidR="00645808" w:rsidRDefault="00645808" w:rsidP="00756C43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FC7E1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F3F142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7B5335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33F71D" w14:textId="77777777" w:rsidR="00645808" w:rsidRDefault="00645808" w:rsidP="00756C43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BEBBB" w14:textId="77777777" w:rsidR="00645808" w:rsidRDefault="00645808" w:rsidP="00756C43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F1065" w14:textId="77777777" w:rsidR="00645808" w:rsidRDefault="00645808" w:rsidP="00756C43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26.09.2022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14B3A7" w14:textId="77777777" w:rsidR="00645808" w:rsidRDefault="00645808" w:rsidP="00756C43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3CFA04" w14:textId="77777777" w:rsidR="00645808" w:rsidRDefault="00645808" w:rsidP="00756C43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037F4" w14:textId="77777777" w:rsidR="00645808" w:rsidRDefault="00645808" w:rsidP="00756C43"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</w:tbl>
    <w:p w14:paraId="3368C804" w14:textId="17B61428" w:rsidR="00386AAC" w:rsidRDefault="00386AAC" w:rsidP="00386AAC">
      <w:pPr>
        <w:rPr>
          <w:b/>
          <w:bCs/>
          <w:sz w:val="20"/>
          <w:szCs w:val="20"/>
        </w:rPr>
      </w:pPr>
    </w:p>
    <w:p w14:paraId="3F2FFBC7" w14:textId="3C83DC85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9AFB402" w14:textId="2B5DA2DF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OPĆINSKI NAČELNIK:</w:t>
      </w:r>
    </w:p>
    <w:p w14:paraId="423E1290" w14:textId="45D5C540" w:rsidR="00386AAC" w:rsidRPr="00386AAC" w:rsidRDefault="00386AAC" w:rsidP="00386A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86AAC">
        <w:rPr>
          <w:sz w:val="20"/>
          <w:szCs w:val="20"/>
        </w:rPr>
        <w:t xml:space="preserve">          Darko Fištrović</w:t>
      </w:r>
    </w:p>
    <w:sectPr w:rsidR="00386AAC" w:rsidRPr="00386AAC" w:rsidSect="00386AAC">
      <w:pgSz w:w="16838" w:h="11906" w:orient="landscape"/>
      <w:pgMar w:top="993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E6D"/>
    <w:multiLevelType w:val="hybridMultilevel"/>
    <w:tmpl w:val="91B4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3508"/>
    <w:multiLevelType w:val="hybridMultilevel"/>
    <w:tmpl w:val="B7EA103E"/>
    <w:lvl w:ilvl="0" w:tplc="ACD88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0361B"/>
    <w:multiLevelType w:val="hybridMultilevel"/>
    <w:tmpl w:val="BD9A5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650B5"/>
    <w:multiLevelType w:val="hybridMultilevel"/>
    <w:tmpl w:val="488A2322"/>
    <w:lvl w:ilvl="0" w:tplc="B650B5B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B2A5C"/>
    <w:multiLevelType w:val="hybridMultilevel"/>
    <w:tmpl w:val="0A027018"/>
    <w:lvl w:ilvl="0" w:tplc="D1F89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0415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07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0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436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69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8"/>
    <w:rsid w:val="00143076"/>
    <w:rsid w:val="0017114D"/>
    <w:rsid w:val="001A5015"/>
    <w:rsid w:val="00316744"/>
    <w:rsid w:val="00386AAC"/>
    <w:rsid w:val="003B40A0"/>
    <w:rsid w:val="004A073E"/>
    <w:rsid w:val="004F0399"/>
    <w:rsid w:val="00563DD4"/>
    <w:rsid w:val="00586460"/>
    <w:rsid w:val="005A3EBB"/>
    <w:rsid w:val="006267E4"/>
    <w:rsid w:val="00645808"/>
    <w:rsid w:val="006923A5"/>
    <w:rsid w:val="0069663D"/>
    <w:rsid w:val="006B36A7"/>
    <w:rsid w:val="00737F51"/>
    <w:rsid w:val="00762793"/>
    <w:rsid w:val="007B02F3"/>
    <w:rsid w:val="007D44C3"/>
    <w:rsid w:val="00812BCD"/>
    <w:rsid w:val="008B66BC"/>
    <w:rsid w:val="008D4F3D"/>
    <w:rsid w:val="00941BBE"/>
    <w:rsid w:val="009A4DD2"/>
    <w:rsid w:val="009A6ED1"/>
    <w:rsid w:val="009C503F"/>
    <w:rsid w:val="00A5743B"/>
    <w:rsid w:val="00A57E1D"/>
    <w:rsid w:val="00A66B6D"/>
    <w:rsid w:val="00A876B7"/>
    <w:rsid w:val="00AC49B7"/>
    <w:rsid w:val="00B263A4"/>
    <w:rsid w:val="00BC38C1"/>
    <w:rsid w:val="00C30BA9"/>
    <w:rsid w:val="00C57CE2"/>
    <w:rsid w:val="00C82976"/>
    <w:rsid w:val="00C84A05"/>
    <w:rsid w:val="00CA4E39"/>
    <w:rsid w:val="00CD2982"/>
    <w:rsid w:val="00D677F9"/>
    <w:rsid w:val="00D854F5"/>
    <w:rsid w:val="00DC55A9"/>
    <w:rsid w:val="00E2365B"/>
    <w:rsid w:val="00E56149"/>
    <w:rsid w:val="00E729E9"/>
    <w:rsid w:val="00EB1054"/>
    <w:rsid w:val="00F35148"/>
    <w:rsid w:val="00F4265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E49"/>
  <w15:docId w15:val="{C99A0B3E-85B4-42C8-AE3F-8808772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F35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35148"/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locked/>
    <w:rsid w:val="00F35148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link w:val="OdlomakpopisaChar"/>
    <w:qFormat/>
    <w:rsid w:val="00F351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F35148"/>
  </w:style>
  <w:style w:type="paragraph" w:styleId="Tekstbalonia">
    <w:name w:val="Balloon Text"/>
    <w:basedOn w:val="Normal"/>
    <w:link w:val="TekstbaloniaChar"/>
    <w:uiPriority w:val="99"/>
    <w:semiHidden/>
    <w:unhideWhenUsed/>
    <w:rsid w:val="00F3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4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Korisnik</cp:lastModifiedBy>
  <cp:revision>2</cp:revision>
  <cp:lastPrinted>2022-03-28T06:23:00Z</cp:lastPrinted>
  <dcterms:created xsi:type="dcterms:W3CDTF">2022-10-03T05:38:00Z</dcterms:created>
  <dcterms:modified xsi:type="dcterms:W3CDTF">2022-10-03T05:38:00Z</dcterms:modified>
</cp:coreProperties>
</file>