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64AC" w:rsidRPr="00F36218" w14:paraId="350625C1" w14:textId="77777777" w:rsidTr="00B864AC">
        <w:trPr>
          <w:trHeight w:val="567"/>
        </w:trPr>
        <w:tc>
          <w:tcPr>
            <w:tcW w:w="9288" w:type="dxa"/>
            <w:gridSpan w:val="2"/>
          </w:tcPr>
          <w:p w14:paraId="4F06054C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B864AC" w:rsidRPr="00F36218" w14:paraId="5FFBF13E" w14:textId="77777777" w:rsidTr="00B864AC">
        <w:trPr>
          <w:trHeight w:val="547"/>
        </w:trPr>
        <w:tc>
          <w:tcPr>
            <w:tcW w:w="9288" w:type="dxa"/>
            <w:gridSpan w:val="2"/>
          </w:tcPr>
          <w:p w14:paraId="47E31B3B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14:paraId="375C036B" w14:textId="5B43D81F" w:rsidR="00FE6B3D" w:rsidRPr="00F36218" w:rsidRDefault="007049FD" w:rsidP="00FE6B3D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Odluke </w:t>
            </w:r>
            <w:r w:rsidR="00C8280E" w:rsidRPr="00C8280E">
              <w:rPr>
                <w:rFonts w:ascii="Times New Roman" w:hAnsi="Times New Roman"/>
                <w:b/>
                <w:sz w:val="24"/>
                <w:szCs w:val="24"/>
              </w:rPr>
              <w:t xml:space="preserve">o </w:t>
            </w:r>
            <w:r w:rsidR="004C5233">
              <w:rPr>
                <w:rFonts w:ascii="Times New Roman" w:hAnsi="Times New Roman"/>
                <w:b/>
                <w:sz w:val="24"/>
                <w:szCs w:val="24"/>
              </w:rPr>
              <w:t xml:space="preserve">izmjenama Odluke o </w:t>
            </w:r>
            <w:r w:rsidR="00C8280E" w:rsidRPr="00C8280E">
              <w:rPr>
                <w:rFonts w:ascii="Times New Roman" w:hAnsi="Times New Roman"/>
                <w:b/>
                <w:sz w:val="24"/>
                <w:szCs w:val="24"/>
              </w:rPr>
              <w:t xml:space="preserve">socijalnoj srbi na području Općine Gornja Rijeka </w:t>
            </w:r>
          </w:p>
        </w:tc>
      </w:tr>
      <w:tr w:rsidR="00B864AC" w:rsidRPr="00F36218" w14:paraId="7581E53D" w14:textId="77777777" w:rsidTr="00B864AC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5F62BB67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BC3D20" w14:textId="77777777" w:rsidR="00B864AC" w:rsidRPr="00F36218" w:rsidRDefault="007049FD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OPĆINA GORNJA RIJEKA</w:t>
            </w:r>
          </w:p>
        </w:tc>
      </w:tr>
      <w:tr w:rsidR="00B864AC" w:rsidRPr="00F36218" w14:paraId="06119124" w14:textId="77777777" w:rsidTr="009F07ED">
        <w:trPr>
          <w:trHeight w:val="703"/>
        </w:trPr>
        <w:tc>
          <w:tcPr>
            <w:tcW w:w="4644" w:type="dxa"/>
          </w:tcPr>
          <w:p w14:paraId="13445597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14:paraId="3F944238" w14:textId="3B4AC0CF" w:rsidR="00345631" w:rsidRPr="00F36218" w:rsidRDefault="004C5233" w:rsidP="00092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09245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D0E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35BD394F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14:paraId="374C52CF" w14:textId="28F4A1C6" w:rsidR="00345631" w:rsidRPr="00F36218" w:rsidRDefault="00FE6B3D" w:rsidP="00092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3D0E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924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C523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09245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D0E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C52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6AF9BF8F" w14:textId="77777777" w:rsidR="005E4A45" w:rsidRPr="00F36218" w:rsidRDefault="005E4A45">
      <w:pPr>
        <w:rPr>
          <w:rFonts w:ascii="Times New Roman" w:hAnsi="Times New Roman" w:cs="Times New Roman"/>
          <w:sz w:val="24"/>
          <w:szCs w:val="24"/>
        </w:rPr>
      </w:pPr>
    </w:p>
    <w:p w14:paraId="0A36B49C" w14:textId="77777777" w:rsidR="006A5796" w:rsidRPr="00F36218" w:rsidRDefault="005E4A45" w:rsidP="00B864AC">
      <w:pPr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4A45" w:rsidRPr="00F36218" w14:paraId="2C3A945E" w14:textId="77777777" w:rsidTr="005E4A45">
        <w:tc>
          <w:tcPr>
            <w:tcW w:w="9288" w:type="dxa"/>
          </w:tcPr>
          <w:p w14:paraId="0D641D4A" w14:textId="77777777" w:rsidR="00C92C09" w:rsidRDefault="004C5233" w:rsidP="00C9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Odluka o socijalnoj skrbi na području Općine Gornja Rijeka na snazi je od 2022. godine te je objavljena u </w:t>
            </w:r>
            <w:r w:rsidRPr="004C5233">
              <w:rPr>
                <w:rFonts w:ascii="Times New Roman" w:hAnsi="Times New Roman" w:cs="Times New Roman"/>
                <w:sz w:val="24"/>
                <w:szCs w:val="24"/>
              </w:rPr>
              <w:t>„Služben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Pr="004C5233">
              <w:rPr>
                <w:rFonts w:ascii="Times New Roman" w:hAnsi="Times New Roman" w:cs="Times New Roman"/>
                <w:sz w:val="24"/>
                <w:szCs w:val="24"/>
              </w:rPr>
              <w:t xml:space="preserve"> glasnik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4C5233">
              <w:rPr>
                <w:rFonts w:ascii="Times New Roman" w:hAnsi="Times New Roman" w:cs="Times New Roman"/>
                <w:sz w:val="24"/>
                <w:szCs w:val="24"/>
              </w:rPr>
              <w:t xml:space="preserve"> Koprivničko-križevačke županije“ broj 21/22)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BF191E" w14:textId="77777777" w:rsidR="004C5233" w:rsidRDefault="004C5233" w:rsidP="00C9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A0CDF" w14:textId="77777777" w:rsidR="004C5233" w:rsidRDefault="004C5233" w:rsidP="00C9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Člankom 16. propisano je  da p</w:t>
            </w:r>
            <w:r w:rsidRPr="004C5233">
              <w:rPr>
                <w:rFonts w:ascii="Times New Roman" w:hAnsi="Times New Roman" w:cs="Times New Roman"/>
                <w:sz w:val="24"/>
                <w:szCs w:val="24"/>
              </w:rPr>
              <w:t>ravo na naknadu za opremu novorođenog djeteta mogu ostvariti roditelji novorođenog  djeteta podnošenjem zahtjeva, uz uvjet da jedan od roditelja i novorođeno dijete imaju prebivalište na području Općine.</w:t>
            </w:r>
          </w:p>
          <w:p w14:paraId="70DC5714" w14:textId="2D45F520" w:rsidR="004C5233" w:rsidRDefault="004C5233" w:rsidP="00C9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Stavkom 3. istog članka propisano je da j</w:t>
            </w:r>
            <w:r w:rsidRPr="004C5233">
              <w:rPr>
                <w:rFonts w:ascii="Times New Roman" w:hAnsi="Times New Roman" w:cs="Times New Roman"/>
                <w:sz w:val="24"/>
                <w:szCs w:val="24"/>
              </w:rPr>
              <w:t>ednokratni iznos novčane naknade utvrđuje se u svoti od 2.000,00 kuna po novorođenom djetetu.</w:t>
            </w:r>
          </w:p>
          <w:p w14:paraId="3E143452" w14:textId="77777777" w:rsidR="004C5233" w:rsidRDefault="004C5233" w:rsidP="00C9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Predlaže se izmjena u stavku 3. članku 16. na način da se j</w:t>
            </w:r>
            <w:r w:rsidRPr="004C5233">
              <w:rPr>
                <w:rFonts w:ascii="Times New Roman" w:hAnsi="Times New Roman" w:cs="Times New Roman"/>
                <w:sz w:val="24"/>
                <w:szCs w:val="24"/>
              </w:rPr>
              <w:t xml:space="preserve">ednokratni iznos novčane naknade utvrđuje se u svoti 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270,00 eura</w:t>
            </w:r>
            <w:r w:rsidRPr="004C5233">
              <w:rPr>
                <w:rFonts w:ascii="Times New Roman" w:hAnsi="Times New Roman" w:cs="Times New Roman"/>
                <w:sz w:val="24"/>
                <w:szCs w:val="24"/>
              </w:rPr>
              <w:t xml:space="preserve"> po novorođenom djetetu.</w:t>
            </w:r>
          </w:p>
          <w:p w14:paraId="2146ADD8" w14:textId="77777777" w:rsidR="004C5233" w:rsidRDefault="004C5233" w:rsidP="00C9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A5A55" w14:textId="77777777" w:rsidR="004C5233" w:rsidRDefault="004C5233" w:rsidP="00C9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Člankom 18. propisano je da se j</w:t>
            </w:r>
            <w:r w:rsidRPr="004C5233">
              <w:rPr>
                <w:rFonts w:ascii="Times New Roman" w:hAnsi="Times New Roman" w:cs="Times New Roman"/>
                <w:sz w:val="24"/>
                <w:szCs w:val="24"/>
              </w:rPr>
              <w:t>ednokratna naknada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odobrava </w:t>
            </w:r>
            <w:r w:rsidRPr="004C5233">
              <w:rPr>
                <w:rFonts w:ascii="Times New Roman" w:hAnsi="Times New Roman" w:cs="Times New Roman"/>
                <w:sz w:val="24"/>
                <w:szCs w:val="24"/>
              </w:rPr>
              <w:t xml:space="preserve"> socijalno ugroženim osobama temeljem odluke Općinskog načelnika Općine Gornja Rijeka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54176C" w14:textId="77777777" w:rsidR="004C5233" w:rsidRDefault="004C5233" w:rsidP="00C9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233">
              <w:rPr>
                <w:rFonts w:ascii="Times New Roman" w:hAnsi="Times New Roman" w:cs="Times New Roman"/>
                <w:sz w:val="24"/>
                <w:szCs w:val="24"/>
              </w:rPr>
              <w:t xml:space="preserve">Stavkom 3. istog članka propisano je 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 j</w:t>
            </w:r>
            <w:r w:rsidRPr="004C5233">
              <w:rPr>
                <w:rFonts w:ascii="Times New Roman" w:hAnsi="Times New Roman" w:cs="Times New Roman"/>
                <w:sz w:val="24"/>
                <w:szCs w:val="24"/>
              </w:rPr>
              <w:t>ednokratna naknada može se odobriti kao pravo na novčanu naknadu ili kao pravo na naknadu u naravi u svoti od najviše 1.000,00 kuna godišnje.</w:t>
            </w:r>
          </w:p>
          <w:p w14:paraId="08C2977F" w14:textId="0226B787" w:rsidR="004C5233" w:rsidRPr="00990DD0" w:rsidRDefault="004C5233" w:rsidP="00C9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Predlaže se izmjena u stavku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članku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na način da se</w:t>
            </w:r>
            <w:r>
              <w:t xml:space="preserve"> </w:t>
            </w:r>
            <w:r w:rsidRPr="004C5233">
              <w:rPr>
                <w:rFonts w:ascii="Times New Roman" w:hAnsi="Times New Roman" w:cs="Times New Roman"/>
                <w:sz w:val="24"/>
                <w:szCs w:val="24"/>
              </w:rPr>
              <w:t>jednokratna naknada može se odobriti kao pravo na novčanu naknadu ili kao pravo na naknadu u naravi u svoti od najviše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35,00 eura</w:t>
            </w:r>
            <w:r w:rsidRPr="004C5233">
              <w:rPr>
                <w:rFonts w:ascii="Times New Roman" w:hAnsi="Times New Roman" w:cs="Times New Roman"/>
                <w:sz w:val="24"/>
                <w:szCs w:val="24"/>
              </w:rPr>
              <w:t xml:space="preserve"> godišnje.</w:t>
            </w:r>
          </w:p>
        </w:tc>
      </w:tr>
    </w:tbl>
    <w:p w14:paraId="5E5A9A96" w14:textId="77777777" w:rsidR="00A26D12" w:rsidRDefault="00A26D12" w:rsidP="00AB71C9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4E94E6C" w14:textId="6822A754" w:rsidR="005E4A45" w:rsidRPr="00F36218" w:rsidRDefault="005E4A45" w:rsidP="00092451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F36218">
        <w:rPr>
          <w:rFonts w:ascii="Times New Roman" w:hAnsi="Times New Roman"/>
          <w:sz w:val="24"/>
          <w:szCs w:val="24"/>
        </w:rPr>
        <w:t>Pozivamo predstavnike zainteresirane javnosti da najkasnije do</w:t>
      </w:r>
      <w:r w:rsidR="00092451">
        <w:rPr>
          <w:rFonts w:ascii="Times New Roman" w:hAnsi="Times New Roman"/>
          <w:sz w:val="24"/>
          <w:szCs w:val="24"/>
        </w:rPr>
        <w:t xml:space="preserve"> </w:t>
      </w:r>
      <w:r w:rsidR="003D0E25">
        <w:rPr>
          <w:rFonts w:ascii="Times New Roman" w:hAnsi="Times New Roman"/>
          <w:sz w:val="24"/>
          <w:szCs w:val="24"/>
        </w:rPr>
        <w:t>1</w:t>
      </w:r>
      <w:r w:rsidR="00092451">
        <w:rPr>
          <w:rFonts w:ascii="Times New Roman" w:hAnsi="Times New Roman"/>
          <w:sz w:val="24"/>
          <w:szCs w:val="24"/>
        </w:rPr>
        <w:t>5</w:t>
      </w:r>
      <w:r w:rsidR="001A0F7B">
        <w:rPr>
          <w:rFonts w:ascii="Times New Roman" w:hAnsi="Times New Roman"/>
          <w:sz w:val="24"/>
          <w:szCs w:val="24"/>
        </w:rPr>
        <w:t>.</w:t>
      </w:r>
      <w:r w:rsidR="004C5233">
        <w:rPr>
          <w:rFonts w:ascii="Times New Roman" w:hAnsi="Times New Roman"/>
          <w:sz w:val="24"/>
          <w:szCs w:val="24"/>
        </w:rPr>
        <w:t>3.</w:t>
      </w:r>
      <w:r w:rsidR="00092451">
        <w:rPr>
          <w:rFonts w:ascii="Times New Roman" w:hAnsi="Times New Roman"/>
          <w:sz w:val="24"/>
          <w:szCs w:val="24"/>
        </w:rPr>
        <w:t>20</w:t>
      </w:r>
      <w:r w:rsidR="003D0E25">
        <w:rPr>
          <w:rFonts w:ascii="Times New Roman" w:hAnsi="Times New Roman"/>
          <w:sz w:val="24"/>
          <w:szCs w:val="24"/>
        </w:rPr>
        <w:t>2</w:t>
      </w:r>
      <w:r w:rsidR="004C5233">
        <w:rPr>
          <w:rFonts w:ascii="Times New Roman" w:hAnsi="Times New Roman"/>
          <w:sz w:val="24"/>
          <w:szCs w:val="24"/>
        </w:rPr>
        <w:t>3</w:t>
      </w:r>
      <w:r w:rsidR="00345631" w:rsidRPr="00F36218">
        <w:rPr>
          <w:rFonts w:ascii="Times New Roman" w:hAnsi="Times New Roman"/>
          <w:sz w:val="24"/>
          <w:szCs w:val="24"/>
        </w:rPr>
        <w:t xml:space="preserve">. </w:t>
      </w:r>
      <w:r w:rsidRPr="00F36218">
        <w:rPr>
          <w:rFonts w:ascii="Times New Roman" w:hAnsi="Times New Roman"/>
          <w:sz w:val="24"/>
          <w:szCs w:val="24"/>
        </w:rPr>
        <w:t>godine</w:t>
      </w:r>
      <w:r w:rsidRPr="00F50902">
        <w:rPr>
          <w:rFonts w:ascii="Times New Roman" w:hAnsi="Times New Roman"/>
          <w:sz w:val="24"/>
          <w:szCs w:val="24"/>
        </w:rPr>
        <w:t xml:space="preserve"> </w:t>
      </w:r>
      <w:r w:rsidRPr="00CF2B73">
        <w:rPr>
          <w:rFonts w:ascii="Times New Roman" w:hAnsi="Times New Roman"/>
          <w:sz w:val="24"/>
          <w:szCs w:val="24"/>
        </w:rPr>
        <w:t>dostave svoje komentare na Nacrt</w:t>
      </w:r>
      <w:r w:rsidR="00666DFB" w:rsidRPr="00CF2B73">
        <w:rPr>
          <w:rFonts w:ascii="Times New Roman" w:hAnsi="Times New Roman"/>
          <w:sz w:val="24"/>
          <w:szCs w:val="24"/>
        </w:rPr>
        <w:t xml:space="preserve"> </w:t>
      </w:r>
      <w:r w:rsidR="007049FD">
        <w:rPr>
          <w:rFonts w:ascii="Times New Roman" w:hAnsi="Times New Roman"/>
          <w:sz w:val="24"/>
          <w:szCs w:val="24"/>
        </w:rPr>
        <w:t xml:space="preserve">Odluke </w:t>
      </w:r>
      <w:r w:rsidR="004C5233" w:rsidRPr="004C5233">
        <w:rPr>
          <w:rFonts w:ascii="Times New Roman" w:hAnsi="Times New Roman"/>
          <w:sz w:val="24"/>
          <w:szCs w:val="24"/>
        </w:rPr>
        <w:t>o izmjenama Odluke o socijalnoj srbi na području Općine Gornja Rijeka</w:t>
      </w:r>
      <w:r w:rsidR="00AB71C9">
        <w:rPr>
          <w:rFonts w:ascii="Times New Roman" w:hAnsi="Times New Roman"/>
          <w:sz w:val="24"/>
          <w:szCs w:val="24"/>
        </w:rPr>
        <w:t xml:space="preserve"> </w:t>
      </w:r>
      <w:r w:rsidRPr="00F36218">
        <w:rPr>
          <w:rFonts w:ascii="Times New Roman" w:hAnsi="Times New Roman"/>
          <w:sz w:val="24"/>
          <w:szCs w:val="24"/>
        </w:rPr>
        <w:t xml:space="preserve">putem OBRASCA za savjetovanja </w:t>
      </w:r>
      <w:r w:rsidR="008937D3" w:rsidRPr="00F36218">
        <w:rPr>
          <w:rFonts w:ascii="Times New Roman" w:hAnsi="Times New Roman"/>
          <w:sz w:val="24"/>
          <w:szCs w:val="24"/>
        </w:rPr>
        <w:t xml:space="preserve">na e-mail: </w:t>
      </w:r>
      <w:hyperlink r:id="rId8" w:history="1">
        <w:r w:rsidR="004C5233" w:rsidRPr="00960CE3">
          <w:rPr>
            <w:rStyle w:val="Hiperveza"/>
          </w:rPr>
          <w:t>opcina@gornja-rijeka.hr</w:t>
        </w:r>
      </w:hyperlink>
      <w:r w:rsidR="004C5233">
        <w:t xml:space="preserve"> </w:t>
      </w:r>
    </w:p>
    <w:p w14:paraId="15726E96" w14:textId="77777777" w:rsidR="008F19F7" w:rsidRPr="00F36218" w:rsidRDefault="008F19F7" w:rsidP="008937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Po završetku savjetovanja, svi pristigli doprinosi bit će javno dostupni na internetskoj stranici </w:t>
      </w:r>
      <w:r w:rsidR="007049FD">
        <w:rPr>
          <w:rFonts w:ascii="Times New Roman" w:hAnsi="Times New Roman" w:cs="Times New Roman"/>
          <w:sz w:val="24"/>
          <w:szCs w:val="24"/>
        </w:rPr>
        <w:t>Općine Gornja Rijeka</w:t>
      </w:r>
      <w:r w:rsidR="00970F38" w:rsidRPr="00F36218">
        <w:rPr>
          <w:rFonts w:ascii="Times New Roman" w:hAnsi="Times New Roman" w:cs="Times New Roman"/>
          <w:sz w:val="24"/>
          <w:szCs w:val="24"/>
        </w:rPr>
        <w:t xml:space="preserve"> te priloženi uz prijedlog akta o kojem će raspravljati </w:t>
      </w:r>
      <w:r w:rsidR="007049FD">
        <w:rPr>
          <w:rFonts w:ascii="Times New Roman" w:hAnsi="Times New Roman" w:cs="Times New Roman"/>
          <w:sz w:val="24"/>
          <w:szCs w:val="24"/>
        </w:rPr>
        <w:t>Općinsko vijeće Općine Gornja Rijeka.</w:t>
      </w:r>
    </w:p>
    <w:p w14:paraId="620932CD" w14:textId="77777777" w:rsidR="008F19F7" w:rsidRPr="00F36218" w:rsidRDefault="008F19F7" w:rsidP="00AD610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>Ukoliko ne želite da Vaš doprinos bude javno objavljen, molimo Vas da to jasno istaknete pri dostavi obrasca.</w:t>
      </w:r>
    </w:p>
    <w:p w14:paraId="15EED929" w14:textId="15F61D5D" w:rsidR="00666DFB" w:rsidRPr="00F36218" w:rsidRDefault="008F19F7" w:rsidP="00AD61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>Zahvaljujemo na doprinosu u</w:t>
      </w:r>
      <w:r w:rsidR="00AB71C9">
        <w:rPr>
          <w:rFonts w:ascii="Times New Roman" w:hAnsi="Times New Roman" w:cs="Times New Roman"/>
          <w:sz w:val="24"/>
          <w:szCs w:val="24"/>
        </w:rPr>
        <w:t xml:space="preserve"> izradi što kvalitetnijeg Nacrta </w:t>
      </w:r>
      <w:r w:rsidR="007049FD">
        <w:rPr>
          <w:rFonts w:ascii="Times New Roman" w:hAnsi="Times New Roman"/>
          <w:sz w:val="24"/>
          <w:szCs w:val="24"/>
        </w:rPr>
        <w:t xml:space="preserve">Odluke </w:t>
      </w:r>
      <w:r w:rsidR="00C92C09" w:rsidRPr="00C92C09">
        <w:rPr>
          <w:rFonts w:ascii="Times New Roman" w:hAnsi="Times New Roman"/>
          <w:sz w:val="24"/>
          <w:szCs w:val="24"/>
        </w:rPr>
        <w:t>o socijalnoj srbi na području Općine Gornja Rijeka</w:t>
      </w:r>
      <w:r w:rsidR="007049FD">
        <w:rPr>
          <w:rFonts w:ascii="Times New Roman" w:hAnsi="Times New Roman"/>
          <w:sz w:val="24"/>
          <w:szCs w:val="24"/>
        </w:rPr>
        <w:t>.</w:t>
      </w:r>
      <w:r w:rsidR="009C35FA" w:rsidRPr="009C35FA">
        <w:rPr>
          <w:rFonts w:ascii="Times New Roman" w:hAnsi="Times New Roman"/>
          <w:sz w:val="24"/>
          <w:szCs w:val="24"/>
        </w:rPr>
        <w:t xml:space="preserve"> </w:t>
      </w:r>
    </w:p>
    <w:sectPr w:rsidR="00666DFB" w:rsidRPr="00F36218" w:rsidSect="006A57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550E6" w14:textId="77777777" w:rsidR="00C97108" w:rsidRDefault="00C97108" w:rsidP="002342F3">
      <w:pPr>
        <w:spacing w:after="0" w:line="240" w:lineRule="auto"/>
      </w:pPr>
      <w:r>
        <w:separator/>
      </w:r>
    </w:p>
  </w:endnote>
  <w:endnote w:type="continuationSeparator" w:id="0">
    <w:p w14:paraId="16F96622" w14:textId="77777777" w:rsidR="00C97108" w:rsidRDefault="00C97108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45522"/>
      <w:docPartObj>
        <w:docPartGallery w:val="Page Numbers (Bottom of Page)"/>
        <w:docPartUnique/>
      </w:docPartObj>
    </w:sdtPr>
    <w:sdtContent>
      <w:p w14:paraId="34812AA5" w14:textId="77777777" w:rsidR="0028158C" w:rsidRDefault="00F030D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4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4DBCE7" w14:textId="77777777"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D1B2F" w14:textId="77777777" w:rsidR="00C97108" w:rsidRDefault="00C97108" w:rsidP="002342F3">
      <w:pPr>
        <w:spacing w:after="0" w:line="240" w:lineRule="auto"/>
      </w:pPr>
      <w:r>
        <w:separator/>
      </w:r>
    </w:p>
  </w:footnote>
  <w:footnote w:type="continuationSeparator" w:id="0">
    <w:p w14:paraId="07344610" w14:textId="77777777" w:rsidR="00C97108" w:rsidRDefault="00C97108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8B3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" w15:restartNumberingAfterBreak="0">
    <w:nsid w:val="361D2D24"/>
    <w:multiLevelType w:val="hybridMultilevel"/>
    <w:tmpl w:val="F43068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07837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4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7D73618"/>
    <w:multiLevelType w:val="multilevel"/>
    <w:tmpl w:val="28E43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008092092">
    <w:abstractNumId w:val="3"/>
  </w:num>
  <w:num w:numId="2" w16cid:durableId="1078551585">
    <w:abstractNumId w:val="4"/>
  </w:num>
  <w:num w:numId="3" w16cid:durableId="382294531">
    <w:abstractNumId w:val="0"/>
  </w:num>
  <w:num w:numId="4" w16cid:durableId="660736337">
    <w:abstractNumId w:val="5"/>
  </w:num>
  <w:num w:numId="5" w16cid:durableId="282662740">
    <w:abstractNumId w:val="2"/>
  </w:num>
  <w:num w:numId="6" w16cid:durableId="1125585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AC"/>
    <w:rsid w:val="0003288C"/>
    <w:rsid w:val="000332C1"/>
    <w:rsid w:val="000851C5"/>
    <w:rsid w:val="00092451"/>
    <w:rsid w:val="0009753D"/>
    <w:rsid w:val="000B778C"/>
    <w:rsid w:val="00101BA7"/>
    <w:rsid w:val="001158F9"/>
    <w:rsid w:val="00127275"/>
    <w:rsid w:val="00134EFD"/>
    <w:rsid w:val="001365BB"/>
    <w:rsid w:val="00161B57"/>
    <w:rsid w:val="00161DDA"/>
    <w:rsid w:val="00175E7E"/>
    <w:rsid w:val="00177E80"/>
    <w:rsid w:val="001948FF"/>
    <w:rsid w:val="001A0F7B"/>
    <w:rsid w:val="001B1F68"/>
    <w:rsid w:val="001C3AB9"/>
    <w:rsid w:val="001D72F2"/>
    <w:rsid w:val="001D7768"/>
    <w:rsid w:val="001E559A"/>
    <w:rsid w:val="001F7196"/>
    <w:rsid w:val="002033F7"/>
    <w:rsid w:val="00212C10"/>
    <w:rsid w:val="00224CAB"/>
    <w:rsid w:val="00231B49"/>
    <w:rsid w:val="002342F3"/>
    <w:rsid w:val="00241BBC"/>
    <w:rsid w:val="0025366B"/>
    <w:rsid w:val="0028158C"/>
    <w:rsid w:val="00283724"/>
    <w:rsid w:val="002B3C9F"/>
    <w:rsid w:val="002D1F38"/>
    <w:rsid w:val="002D431B"/>
    <w:rsid w:val="002F6F83"/>
    <w:rsid w:val="00300ECE"/>
    <w:rsid w:val="0032287C"/>
    <w:rsid w:val="00342CFE"/>
    <w:rsid w:val="00345631"/>
    <w:rsid w:val="00350452"/>
    <w:rsid w:val="003739D5"/>
    <w:rsid w:val="003904BE"/>
    <w:rsid w:val="003A1BAC"/>
    <w:rsid w:val="003A47AE"/>
    <w:rsid w:val="003B5FC0"/>
    <w:rsid w:val="003B6148"/>
    <w:rsid w:val="003C7732"/>
    <w:rsid w:val="003D0E25"/>
    <w:rsid w:val="00475D16"/>
    <w:rsid w:val="00481DAA"/>
    <w:rsid w:val="0048389B"/>
    <w:rsid w:val="0048394E"/>
    <w:rsid w:val="00484416"/>
    <w:rsid w:val="004C5233"/>
    <w:rsid w:val="004E47F7"/>
    <w:rsid w:val="00564C85"/>
    <w:rsid w:val="005B2AAA"/>
    <w:rsid w:val="005E4A45"/>
    <w:rsid w:val="005E7AA5"/>
    <w:rsid w:val="005F36AC"/>
    <w:rsid w:val="00626FA1"/>
    <w:rsid w:val="00666DFB"/>
    <w:rsid w:val="00687D54"/>
    <w:rsid w:val="006A5796"/>
    <w:rsid w:val="006D23FB"/>
    <w:rsid w:val="006D7A52"/>
    <w:rsid w:val="007049FD"/>
    <w:rsid w:val="00731B92"/>
    <w:rsid w:val="00761955"/>
    <w:rsid w:val="00770BF2"/>
    <w:rsid w:val="00783022"/>
    <w:rsid w:val="007836FA"/>
    <w:rsid w:val="00797B6B"/>
    <w:rsid w:val="007A263F"/>
    <w:rsid w:val="007A667D"/>
    <w:rsid w:val="007E2C70"/>
    <w:rsid w:val="007F16A4"/>
    <w:rsid w:val="0080463F"/>
    <w:rsid w:val="00866D7E"/>
    <w:rsid w:val="008937D3"/>
    <w:rsid w:val="008B637F"/>
    <w:rsid w:val="008D0FA1"/>
    <w:rsid w:val="008E4B09"/>
    <w:rsid w:val="008F05FE"/>
    <w:rsid w:val="008F19F7"/>
    <w:rsid w:val="008F7DAC"/>
    <w:rsid w:val="00922107"/>
    <w:rsid w:val="009252C0"/>
    <w:rsid w:val="00933187"/>
    <w:rsid w:val="00970F38"/>
    <w:rsid w:val="00990DD0"/>
    <w:rsid w:val="009A24E7"/>
    <w:rsid w:val="009B5DC2"/>
    <w:rsid w:val="009C35FA"/>
    <w:rsid w:val="009C70FD"/>
    <w:rsid w:val="009E686E"/>
    <w:rsid w:val="00A10189"/>
    <w:rsid w:val="00A238A2"/>
    <w:rsid w:val="00A26D12"/>
    <w:rsid w:val="00A27B5C"/>
    <w:rsid w:val="00A442A2"/>
    <w:rsid w:val="00A658E2"/>
    <w:rsid w:val="00A869E5"/>
    <w:rsid w:val="00A879B7"/>
    <w:rsid w:val="00A93C3A"/>
    <w:rsid w:val="00AB71C9"/>
    <w:rsid w:val="00AD6101"/>
    <w:rsid w:val="00B03966"/>
    <w:rsid w:val="00B10EB7"/>
    <w:rsid w:val="00B157C0"/>
    <w:rsid w:val="00B1761E"/>
    <w:rsid w:val="00B24BBD"/>
    <w:rsid w:val="00B4007F"/>
    <w:rsid w:val="00B426D2"/>
    <w:rsid w:val="00B76FE9"/>
    <w:rsid w:val="00B864AC"/>
    <w:rsid w:val="00B86C42"/>
    <w:rsid w:val="00B922BF"/>
    <w:rsid w:val="00BA2127"/>
    <w:rsid w:val="00BB5636"/>
    <w:rsid w:val="00BC167C"/>
    <w:rsid w:val="00BD6C36"/>
    <w:rsid w:val="00BF0D75"/>
    <w:rsid w:val="00C06628"/>
    <w:rsid w:val="00C10143"/>
    <w:rsid w:val="00C2626D"/>
    <w:rsid w:val="00C34934"/>
    <w:rsid w:val="00C50EAF"/>
    <w:rsid w:val="00C55731"/>
    <w:rsid w:val="00C8280E"/>
    <w:rsid w:val="00C84484"/>
    <w:rsid w:val="00C86CE8"/>
    <w:rsid w:val="00C92C09"/>
    <w:rsid w:val="00C97108"/>
    <w:rsid w:val="00CA0CBF"/>
    <w:rsid w:val="00CA5F63"/>
    <w:rsid w:val="00CC1427"/>
    <w:rsid w:val="00CC145B"/>
    <w:rsid w:val="00CD6AEC"/>
    <w:rsid w:val="00CE2CA0"/>
    <w:rsid w:val="00CF2B73"/>
    <w:rsid w:val="00D00F01"/>
    <w:rsid w:val="00D1135B"/>
    <w:rsid w:val="00D15435"/>
    <w:rsid w:val="00D24806"/>
    <w:rsid w:val="00D269E1"/>
    <w:rsid w:val="00D31022"/>
    <w:rsid w:val="00D324A5"/>
    <w:rsid w:val="00D36E5C"/>
    <w:rsid w:val="00D457A8"/>
    <w:rsid w:val="00D479B2"/>
    <w:rsid w:val="00D55840"/>
    <w:rsid w:val="00D57407"/>
    <w:rsid w:val="00D632F9"/>
    <w:rsid w:val="00D66942"/>
    <w:rsid w:val="00D8613B"/>
    <w:rsid w:val="00DA03C4"/>
    <w:rsid w:val="00DE01EB"/>
    <w:rsid w:val="00E149BD"/>
    <w:rsid w:val="00E21C53"/>
    <w:rsid w:val="00E23A54"/>
    <w:rsid w:val="00E2697D"/>
    <w:rsid w:val="00E3139A"/>
    <w:rsid w:val="00E4020F"/>
    <w:rsid w:val="00E769DE"/>
    <w:rsid w:val="00E93613"/>
    <w:rsid w:val="00EA318E"/>
    <w:rsid w:val="00EA3EF3"/>
    <w:rsid w:val="00EC40DD"/>
    <w:rsid w:val="00EC4DC4"/>
    <w:rsid w:val="00F030D9"/>
    <w:rsid w:val="00F074AE"/>
    <w:rsid w:val="00F1752C"/>
    <w:rsid w:val="00F36218"/>
    <w:rsid w:val="00F3739A"/>
    <w:rsid w:val="00F50902"/>
    <w:rsid w:val="00F54E04"/>
    <w:rsid w:val="00F558BD"/>
    <w:rsid w:val="00F6588C"/>
    <w:rsid w:val="00F95448"/>
    <w:rsid w:val="00FA1726"/>
    <w:rsid w:val="00FC2563"/>
    <w:rsid w:val="00FE2B53"/>
    <w:rsid w:val="00F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E057"/>
  <w15:docId w15:val="{9468E76B-DC24-4A5B-A7F4-6BE09D5F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Bezproreda">
    <w:name w:val="No Spacing"/>
    <w:uiPriority w:val="1"/>
    <w:qFormat/>
    <w:rsid w:val="00CF2B7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CA0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A263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A263F"/>
  </w:style>
  <w:style w:type="paragraph" w:styleId="Odlomakpopisa">
    <w:name w:val="List Paragraph"/>
    <w:basedOn w:val="Normal"/>
    <w:uiPriority w:val="1"/>
    <w:qFormat/>
    <w:rsid w:val="00C10143"/>
    <w:pPr>
      <w:spacing w:after="160" w:line="259" w:lineRule="auto"/>
      <w:ind w:left="720"/>
      <w:contextualSpacing/>
    </w:pPr>
    <w:rPr>
      <w:rFonts w:eastAsiaTheme="minorHAnsi"/>
      <w:noProof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4C5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gornja-rijek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AC7E3-9AFC-4F38-9FE4-783D57A9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</cp:revision>
  <cp:lastPrinted>2016-10-11T10:47:00Z</cp:lastPrinted>
  <dcterms:created xsi:type="dcterms:W3CDTF">2023-02-15T10:25:00Z</dcterms:created>
  <dcterms:modified xsi:type="dcterms:W3CDTF">2023-02-15T10:25:00Z</dcterms:modified>
</cp:coreProperties>
</file>