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83AFF7" w:rsidR="00DF4A3A" w:rsidRDefault="2DC98ADB" w:rsidP="003D1EDA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Temeljem članka 24. i članka 26. Zakona o predškolskom odgoju i obrazovanju (“Narodne novine” broj 10/97, 107/07, 94/13, 98/19 i 57/22) i članka 41. Statuta Dječjeg vrtića Mali medo KLASA: </w:t>
      </w:r>
      <w:r w:rsidR="00E20413">
        <w:rPr>
          <w:rFonts w:ascii="Times New Roman" w:eastAsia="Times New Roman" w:hAnsi="Times New Roman" w:cs="Times New Roman"/>
        </w:rPr>
        <w:t xml:space="preserve">601-01/21-01/03 od 8. studenog 2021. godine i KLASA: </w:t>
      </w:r>
      <w:r w:rsidRPr="2DC98ADB">
        <w:rPr>
          <w:rFonts w:ascii="Times New Roman" w:eastAsia="Times New Roman" w:hAnsi="Times New Roman" w:cs="Times New Roman"/>
        </w:rPr>
        <w:t xml:space="preserve">601-01/21-01/12 od 14. Studenog 2022. </w:t>
      </w:r>
      <w:r w:rsidR="00E20413">
        <w:rPr>
          <w:rFonts w:ascii="Times New Roman" w:eastAsia="Times New Roman" w:hAnsi="Times New Roman" w:cs="Times New Roman"/>
        </w:rPr>
        <w:t>g</w:t>
      </w:r>
      <w:r w:rsidRPr="2DC98ADB">
        <w:rPr>
          <w:rFonts w:ascii="Times New Roman" w:eastAsia="Times New Roman" w:hAnsi="Times New Roman" w:cs="Times New Roman"/>
        </w:rPr>
        <w:t>odine i Odluke Upravnog vijeća Dječjeg vrtića Mali medo, Upravno vijeće Dječjeg vrtića Mali medo raspisuje</w:t>
      </w:r>
    </w:p>
    <w:p w14:paraId="5B06F50F" w14:textId="49942438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4F9C21BE" w14:textId="69258A1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NATJEČAJ</w:t>
      </w:r>
    </w:p>
    <w:p w14:paraId="1B6A46FB" w14:textId="0EC4683B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  <w:b/>
          <w:bCs/>
        </w:rPr>
        <w:t>ZA POPUNU RADNOG MJESTA ZDRAVSTVENI VODITELJ/ICA</w:t>
      </w:r>
    </w:p>
    <w:p w14:paraId="2BBEC6C1" w14:textId="60198AF3" w:rsidR="2DC98ADB" w:rsidRDefault="2DC98ADB" w:rsidP="2DC98AD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148B90AF" w14:textId="5FFF93B9" w:rsidR="2DC98ADB" w:rsidRDefault="2DC98ADB" w:rsidP="2DC98ADB">
      <w:pPr>
        <w:rPr>
          <w:rFonts w:ascii="Times New Roman" w:eastAsia="Times New Roman" w:hAnsi="Times New Roman" w:cs="Times New Roman"/>
          <w:b/>
          <w:bCs/>
        </w:rPr>
      </w:pPr>
      <w:r w:rsidRPr="2DC98ADB">
        <w:rPr>
          <w:rFonts w:ascii="Times New Roman" w:eastAsia="Times New Roman" w:hAnsi="Times New Roman" w:cs="Times New Roman"/>
        </w:rPr>
        <w:t>1 izvršitelj/</w:t>
      </w:r>
      <w:proofErr w:type="spellStart"/>
      <w:r w:rsidRPr="2DC98ADB">
        <w:rPr>
          <w:rFonts w:ascii="Times New Roman" w:eastAsia="Times New Roman" w:hAnsi="Times New Roman" w:cs="Times New Roman"/>
        </w:rPr>
        <w:t>ica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rad na neodređeno vrijeme, u nepunom radnom vremenu od 6 sati tjedno, uz obvezu probnog rada u trajanju od tri mjeseca</w:t>
      </w:r>
    </w:p>
    <w:p w14:paraId="5BB3F3CF" w14:textId="3802B91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kandidati, osim općih uvjeta za zasnivanje radnog odnosa, moraju ispunjavati uvjet</w:t>
      </w:r>
      <w:r w:rsidR="003D1EDA">
        <w:rPr>
          <w:rFonts w:ascii="Times New Roman" w:eastAsia="Times New Roman" w:hAnsi="Times New Roman" w:cs="Times New Roman"/>
        </w:rPr>
        <w:t>e</w:t>
      </w:r>
      <w:r w:rsidRPr="2DC98ADB">
        <w:rPr>
          <w:rFonts w:ascii="Times New Roman" w:eastAsia="Times New Roman" w:hAnsi="Times New Roman" w:cs="Times New Roman"/>
        </w:rPr>
        <w:t xml:space="preserve"> propisane člankom 24. Zakona o predškolskom odgoju i obrazovanju (“Narodne novine” broj 10/97, 107/07, 94/13, 98/19 i 57/22) i člankom 2. Pravilnika o vrsti stručne spreme stručnih djelatnika te vrsti i stupnju stručne spreme ostalih djelatnika u dječjem vrtiću (“Narodne novine” 133/97):</w:t>
      </w:r>
    </w:p>
    <w:p w14:paraId="09F4F6D3" w14:textId="1B43D0FA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Završen preddiplomski sveučilišni studij ili stručni studij sestrinstva, odnosno studij kojim je stečena viša stručna sprema u djelatnosti sestrinstva u skladu s ranijim propisima, kao i završen sveučilišni diplomski studij ili specijalistički studij sestrinstva,</w:t>
      </w:r>
    </w:p>
    <w:p w14:paraId="3CB49391" w14:textId="711DF8C5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Položen stručni ispit</w:t>
      </w:r>
    </w:p>
    <w:p w14:paraId="77DF27F0" w14:textId="40D8FD8C" w:rsidR="2DC98ADB" w:rsidRDefault="2DC98ADB" w:rsidP="2DC98ADB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Utvrđena zdravstvena sposobnost za obavljanje poslova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ice</w:t>
      </w:r>
      <w:proofErr w:type="spellEnd"/>
      <w:r w:rsidRPr="2DC98ADB">
        <w:rPr>
          <w:rFonts w:ascii="Times New Roman" w:eastAsia="Times New Roman" w:hAnsi="Times New Roman" w:cs="Times New Roman"/>
        </w:rPr>
        <w:t>.</w:t>
      </w:r>
    </w:p>
    <w:p w14:paraId="39EBD321" w14:textId="0C97EAAF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zdravstvenoj sposobnosti za obavljanje poslova radnog mjesta dostavit će izabrani kandidat po dostavljenoj obavijesti o izboru.</w:t>
      </w:r>
    </w:p>
    <w:p w14:paraId="545B9FF1" w14:textId="4CC8A93E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Radni odnos u dječjem vrtiću ne može zasnovati osoba koja ima zapreke iz članka 25. Zakona o predškolskom odgoju i obrazovanju (“Narodne novine” broj 10/97, 107/07, 94/13, 98/19 i 57/22).</w:t>
      </w:r>
    </w:p>
    <w:p w14:paraId="484A0894" w14:textId="10DB8C55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783B1FA1" w14:textId="52597C71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Uz vlastoručno potpisanu prijavu na natječaj kandidati su dužni priložiti sljedeće dokaze o ispunjavanju uvjeta natječaja:</w:t>
      </w:r>
    </w:p>
    <w:p w14:paraId="74171F7E" w14:textId="3A6CE55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Vlastoručno potpisan životopis</w:t>
      </w:r>
    </w:p>
    <w:p w14:paraId="28A5C709" w14:textId="3091C16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stečenoj stručnoj spremi (diploma)</w:t>
      </w:r>
    </w:p>
    <w:p w14:paraId="5F0DBBC4" w14:textId="53904CB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o položenom stručnom ispitu ili dokaz da je oslobođen/a obveze polaganja stručnog ispita</w:t>
      </w:r>
    </w:p>
    <w:p w14:paraId="7FFD0A76" w14:textId="17B0E677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Preslika osobne iskaznice</w:t>
      </w:r>
    </w:p>
    <w:p w14:paraId="221D2B7B" w14:textId="4AB799C3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hrvatskom državljanstvu (domovnica)</w:t>
      </w:r>
    </w:p>
    <w:p w14:paraId="6A894DD7" w14:textId="194A35C9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nepostojanju zapreka za zasnivanje radnog odnosa sukladno članku 25. Zakona o predškolskom odgoju i obrazovanju (“Narodne novine” broj 10/97, 107/07, 94/13, 98/19 i 57/22) ne starije od dana objave natječaja:</w:t>
      </w:r>
    </w:p>
    <w:p w14:paraId="4C376F45" w14:textId="592E09E8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Uvjerenje nadležnog suda da se protiv kandidata ne vodi kazneni postupak sukladno članku 25. Zakona o predškolskom odgoju i obrazovanju (“Narodne novine” broj 10/97, 107/07, 94/13, 98/19 i 57/22) ne starije od dana objave natječaja,</w:t>
      </w:r>
    </w:p>
    <w:p w14:paraId="7D87ECD6" w14:textId="25234BF6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lastRenderedPageBreak/>
        <w:t>Uvjerenje nadležnog suda da se protiv kandidata ne vodi prekršajni postupak sukladno članku 25. Zakona o predškolskom odgoju i obrazovanju (“Narodne novine” broj 10/97, 107/07, 94/13, 98/19 i 57/22) ne starije od dana objave natječaja,</w:t>
      </w:r>
    </w:p>
    <w:p w14:paraId="0510F252" w14:textId="0FF274FA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Potvrda Centra za socijalnu skrb (prema mjestu stanovanja) da kandidatu nisu izrečene mjere iz članka 25. Zakona o predškolskom odgoju i obrazovanju (“Narodne novine” broj 10/97, 107/07, 94/13, 98/19 i 57/22) ne starije od dana objave natječaja,</w:t>
      </w:r>
    </w:p>
    <w:p w14:paraId="2E6C7EBA" w14:textId="61D7D2E5" w:rsidR="2DC98ADB" w:rsidRDefault="2DC98ADB" w:rsidP="2DC98ADB">
      <w:pPr>
        <w:pStyle w:val="Odlomakpopisa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Izjava kandidata o nepostojanju zapreka iz članka 25. Zakona o predškolskom odgoju i obrazovanju (“Narodne novine” broj 10/97, 107/07, 94/13, 98/19 i 57/22) za prijem u radni odnos (vlastoručno potpisanu).</w:t>
      </w:r>
    </w:p>
    <w:p w14:paraId="015CA427" w14:textId="3FC85EBF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 o radnom iskustvu: elektronički zapis o radno pravnom statusu iz evidencije HZMO-a, ne starije od dana objave natječaja</w:t>
      </w:r>
    </w:p>
    <w:p w14:paraId="3A689D72" w14:textId="5593A374" w:rsidR="2DC98ADB" w:rsidRDefault="2DC98ADB" w:rsidP="2DC98AD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>Dokazi o ostvarivanju prava na dodatne bodove u postupku vrednovanja kandidata, a u skladu s člankom 10. ovog Pravilnika.</w:t>
      </w:r>
    </w:p>
    <w:p w14:paraId="01E4C693" w14:textId="4118928C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2A3E6F41" w14:textId="40DB79D3" w:rsidR="2DC98ADB" w:rsidRDefault="2DC98ADB" w:rsidP="2DC98ADB">
      <w:pPr>
        <w:rPr>
          <w:rFonts w:ascii="Times New Roman" w:eastAsia="Times New Roman" w:hAnsi="Times New Roman" w:cs="Times New Roman"/>
        </w:rPr>
      </w:pPr>
      <w:r w:rsidRPr="2DC98ADB"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9A42825" w14:textId="50636A85" w:rsidR="2DC98ADB" w:rsidRDefault="2DC98ADB" w:rsidP="2DC98ADB">
      <w:r w:rsidRPr="2DC98ADB">
        <w:rPr>
          <w:rFonts w:ascii="Times New Roman" w:eastAsia="Times New Roman" w:hAnsi="Times New Roman" w:cs="Times New Roman"/>
        </w:rPr>
        <w:t>Kandidati koji udovoljavaju formalnim uvjetima natječaja biti će pozvani na intervju, a o točnom datumu i vremenu kandidati će biti obaviješteni elektroničkim ili telefonskim putem.</w:t>
      </w:r>
    </w:p>
    <w:p w14:paraId="7F3E181C" w14:textId="776C3455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E851373" w14:textId="3C1E089F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2A5D1EA2" w14:textId="4E24BC5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2271FE7F" w14:textId="097FD4B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https://branitelji.gov.hr/UserDocsImages//dokumenti/Nikola//popis%20dokaza%20za%20ostvarivanje%20prava%20prednosti%20pri%20zapo%C5%A1ljavanju-%20ZOHBDR%202021.pdf </w:t>
      </w:r>
    </w:p>
    <w:p w14:paraId="3545F444" w14:textId="5AA19EF1" w:rsidR="2DC98ADB" w:rsidRDefault="2DC98ADB" w:rsidP="2DC98ADB">
      <w:r w:rsidRPr="2DC98ADB">
        <w:rPr>
          <w:rFonts w:ascii="Times New Roman" w:eastAsia="Times New Roman" w:hAnsi="Times New Roman" w:cs="Times New Roman"/>
        </w:rPr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71010112" w14:textId="0E2D391A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https://branitelji.gov.hr/UserDocsImages/dokumenti/Nikola/popis%20dokaza%20za%20ostvarivanje%20prava%20prednosti%20pri%20zapo%C5%A1ljavanju-%20Zakon%20o%20civilnim%20stradalnicima%20iz%20DR.pdf  </w:t>
      </w:r>
    </w:p>
    <w:p w14:paraId="4B04E679" w14:textId="7A415AB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lastRenderedPageBreak/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6A8D9A2" w14:textId="53BA78F1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U skladu s Općom uredbom o zaštiti podataka, zaprimljeni podaci koristiti će se isključivo u svrhu provedbe javnog natječaja.</w:t>
      </w:r>
    </w:p>
    <w:p w14:paraId="57FD9EFE" w14:textId="7F7AD214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54CD173F" w14:textId="177638C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Urednom prijavom smatra se svaka prijava koja sadrži sve podatke i priloge navedene u javnom natječaju. </w:t>
      </w:r>
    </w:p>
    <w:p w14:paraId="471B28D9" w14:textId="41009246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Prijave na natječaj s dokazima o ispunjavanju uvjeta natječaja dostavljaju se u roku 8 dana od objave natječaja u zatvorenoj omotnici, isključivo pisanim putem, Upravnom vijeću Dječjeg vrtića Mali medo, na adresu: Dječji vrtić Mali medo, Ulica Jablanova 3, 48268 Gornja Rijeka  s naznakom: „Natječaj za zdravstvenog voditelja/</w:t>
      </w:r>
      <w:proofErr w:type="spellStart"/>
      <w:r w:rsidRPr="2DC98ADB">
        <w:rPr>
          <w:rFonts w:ascii="Times New Roman" w:eastAsia="Times New Roman" w:hAnsi="Times New Roman" w:cs="Times New Roman"/>
        </w:rPr>
        <w:t>icu</w:t>
      </w:r>
      <w:proofErr w:type="spellEnd"/>
      <w:r w:rsidRPr="2DC98ADB">
        <w:rPr>
          <w:rFonts w:ascii="Times New Roman" w:eastAsia="Times New Roman" w:hAnsi="Times New Roman" w:cs="Times New Roman"/>
        </w:rPr>
        <w:t xml:space="preserve"> - ne otvarati“.</w:t>
      </w:r>
    </w:p>
    <w:p w14:paraId="2C263684" w14:textId="75CC387A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>Natječaj će biti objavljen na mrežnim stranicama i oglasnim pločama Hrvatskog zavoda za  zapošljavanje i na mrežnim stranicama i oglasnoj ploči Dječjeg vrtića Mali medo.</w:t>
      </w:r>
    </w:p>
    <w:p w14:paraId="212EFBE2" w14:textId="708C5AD8" w:rsidR="2DC98ADB" w:rsidRDefault="2DC98ADB" w:rsidP="2DC98ADB">
      <w:pPr>
        <w:ind w:firstLine="720"/>
      </w:pPr>
      <w:r w:rsidRPr="2DC98ADB">
        <w:rPr>
          <w:rFonts w:ascii="Times New Roman" w:eastAsia="Times New Roman" w:hAnsi="Times New Roman" w:cs="Times New Roman"/>
        </w:rPr>
        <w:t xml:space="preserve">Natječaj je objavljen dana </w:t>
      </w:r>
      <w:r w:rsidR="00D7009D">
        <w:rPr>
          <w:rFonts w:ascii="Times New Roman" w:eastAsia="Times New Roman" w:hAnsi="Times New Roman" w:cs="Times New Roman"/>
        </w:rPr>
        <w:t>26</w:t>
      </w:r>
      <w:r w:rsidRPr="2DC98ADB">
        <w:rPr>
          <w:rFonts w:ascii="Times New Roman" w:eastAsia="Times New Roman" w:hAnsi="Times New Roman" w:cs="Times New Roman"/>
        </w:rPr>
        <w:t>.</w:t>
      </w:r>
      <w:r w:rsidR="00BD5E8B">
        <w:rPr>
          <w:rFonts w:ascii="Times New Roman" w:eastAsia="Times New Roman" w:hAnsi="Times New Roman" w:cs="Times New Roman"/>
        </w:rPr>
        <w:t xml:space="preserve"> travnja</w:t>
      </w:r>
      <w:r w:rsidRPr="2DC98ADB">
        <w:rPr>
          <w:rFonts w:ascii="Times New Roman" w:eastAsia="Times New Roman" w:hAnsi="Times New Roman" w:cs="Times New Roman"/>
        </w:rPr>
        <w:t xml:space="preserve"> 2023. godine i važi do </w:t>
      </w:r>
      <w:r w:rsidR="00D7009D">
        <w:rPr>
          <w:rFonts w:ascii="Times New Roman" w:eastAsia="Times New Roman" w:hAnsi="Times New Roman" w:cs="Times New Roman"/>
        </w:rPr>
        <w:t>3</w:t>
      </w:r>
      <w:r w:rsidRPr="2DC98ADB">
        <w:rPr>
          <w:rFonts w:ascii="Times New Roman" w:eastAsia="Times New Roman" w:hAnsi="Times New Roman" w:cs="Times New Roman"/>
        </w:rPr>
        <w:t xml:space="preserve">. </w:t>
      </w:r>
      <w:r w:rsidR="00D7009D">
        <w:rPr>
          <w:rFonts w:ascii="Times New Roman" w:eastAsia="Times New Roman" w:hAnsi="Times New Roman" w:cs="Times New Roman"/>
        </w:rPr>
        <w:t>svibnja</w:t>
      </w:r>
      <w:r w:rsidRPr="2DC98ADB">
        <w:rPr>
          <w:rFonts w:ascii="Times New Roman" w:eastAsia="Times New Roman" w:hAnsi="Times New Roman" w:cs="Times New Roman"/>
        </w:rPr>
        <w:t xml:space="preserve"> 2023. godine.</w:t>
      </w:r>
    </w:p>
    <w:p w14:paraId="01E132FB" w14:textId="3F275757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</w:p>
    <w:p w14:paraId="74145E40" w14:textId="4A732493" w:rsidR="2DC98ADB" w:rsidRDefault="2DC98ADB" w:rsidP="2DC98ADB">
      <w:pPr>
        <w:rPr>
          <w:rFonts w:ascii="Times New Roman" w:eastAsia="Times New Roman" w:hAnsi="Times New Roman" w:cs="Times New Roman"/>
        </w:rPr>
      </w:pPr>
    </w:p>
    <w:p w14:paraId="0F48B1A2" w14:textId="6E71D8E0" w:rsidR="2DC98ADB" w:rsidRDefault="2DC98ADB" w:rsidP="2DC98ADB">
      <w:r w:rsidRPr="2DC98ADB">
        <w:rPr>
          <w:rFonts w:ascii="Times New Roman" w:eastAsia="Times New Roman" w:hAnsi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C98ADB">
        <w:rPr>
          <w:rFonts w:ascii="Times New Roman" w:eastAsia="Times New Roman" w:hAnsi="Times New Roman" w:cs="Times New Roman"/>
        </w:rPr>
        <w:t>Dječji vrtić Mali medo</w:t>
      </w:r>
    </w:p>
    <w:sectPr w:rsidR="2DC98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EB51"/>
    <w:multiLevelType w:val="hybridMultilevel"/>
    <w:tmpl w:val="293E973E"/>
    <w:lvl w:ilvl="0" w:tplc="9DF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0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4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24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41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84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4A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D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94D6"/>
    <w:multiLevelType w:val="hybridMultilevel"/>
    <w:tmpl w:val="04162374"/>
    <w:lvl w:ilvl="0" w:tplc="A22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2C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E9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A2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0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66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E3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67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8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67183">
    <w:abstractNumId w:val="1"/>
  </w:num>
  <w:num w:numId="2" w16cid:durableId="58631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75C141"/>
    <w:rsid w:val="003D1EDA"/>
    <w:rsid w:val="00586F5C"/>
    <w:rsid w:val="00BD5E8B"/>
    <w:rsid w:val="00D7009D"/>
    <w:rsid w:val="00DF4A3A"/>
    <w:rsid w:val="00E20413"/>
    <w:rsid w:val="2DC98ADB"/>
    <w:rsid w:val="6C75C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3ECE"/>
  <w15:chartTrackingRefBased/>
  <w15:docId w15:val="{53995254-B2F4-4835-98AC-9033AB8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DC98AD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2DC98ADB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2DC98ADB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2DC98ADB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2DC98ADB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2DC98ADB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2DC98ADB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2DC98ADB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2DC98ADB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2DC98ADB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2DC98AD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2DC98ADB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2DC98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2DC98AD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lomakpopisa">
    <w:name w:val="List Paragraph"/>
    <w:basedOn w:val="Normal"/>
    <w:uiPriority w:val="34"/>
    <w:qFormat/>
    <w:rsid w:val="2DC98AD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2DC98ADB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2DC98ADB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2DC98ADB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2DC98ADB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2DC98AD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2DC98ADB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2DC98ADB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2DC98ADB"/>
    <w:rPr>
      <w:i/>
      <w:iCs/>
      <w:noProof w:val="0"/>
      <w:color w:val="404040" w:themeColor="text1" w:themeTint="BF"/>
      <w:lang w:val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2DC98ADB"/>
    <w:rPr>
      <w:i/>
      <w:iCs/>
      <w:noProof w:val="0"/>
      <w:color w:val="4472C4" w:themeColor="accent1"/>
      <w:lang w:val="hr-HR"/>
    </w:rPr>
  </w:style>
  <w:style w:type="paragraph" w:styleId="Sadraj1">
    <w:name w:val="toc 1"/>
    <w:basedOn w:val="Normal"/>
    <w:next w:val="Normal"/>
    <w:uiPriority w:val="39"/>
    <w:unhideWhenUsed/>
    <w:rsid w:val="2DC98ADB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2DC98ADB"/>
    <w:pPr>
      <w:spacing w:after="100"/>
      <w:ind w:left="220"/>
    </w:pPr>
  </w:style>
  <w:style w:type="paragraph" w:styleId="Sadraj3">
    <w:name w:val="toc 3"/>
    <w:basedOn w:val="Normal"/>
    <w:next w:val="Normal"/>
    <w:uiPriority w:val="39"/>
    <w:unhideWhenUsed/>
    <w:rsid w:val="2DC98ADB"/>
    <w:pPr>
      <w:spacing w:after="100"/>
      <w:ind w:left="440"/>
    </w:pPr>
  </w:style>
  <w:style w:type="paragraph" w:styleId="Sadraj4">
    <w:name w:val="toc 4"/>
    <w:basedOn w:val="Normal"/>
    <w:next w:val="Normal"/>
    <w:uiPriority w:val="39"/>
    <w:unhideWhenUsed/>
    <w:rsid w:val="2DC98ADB"/>
    <w:pPr>
      <w:spacing w:after="100"/>
      <w:ind w:left="660"/>
    </w:pPr>
  </w:style>
  <w:style w:type="paragraph" w:styleId="Sadraj5">
    <w:name w:val="toc 5"/>
    <w:basedOn w:val="Normal"/>
    <w:next w:val="Normal"/>
    <w:uiPriority w:val="39"/>
    <w:unhideWhenUsed/>
    <w:rsid w:val="2DC98ADB"/>
    <w:pPr>
      <w:spacing w:after="100"/>
      <w:ind w:left="880"/>
    </w:pPr>
  </w:style>
  <w:style w:type="paragraph" w:styleId="Sadraj6">
    <w:name w:val="toc 6"/>
    <w:basedOn w:val="Normal"/>
    <w:next w:val="Normal"/>
    <w:uiPriority w:val="39"/>
    <w:unhideWhenUsed/>
    <w:rsid w:val="2DC98ADB"/>
    <w:pPr>
      <w:spacing w:after="100"/>
      <w:ind w:left="1100"/>
    </w:pPr>
  </w:style>
  <w:style w:type="paragraph" w:styleId="Sadraj7">
    <w:name w:val="toc 7"/>
    <w:basedOn w:val="Normal"/>
    <w:next w:val="Normal"/>
    <w:uiPriority w:val="39"/>
    <w:unhideWhenUsed/>
    <w:rsid w:val="2DC98ADB"/>
    <w:pPr>
      <w:spacing w:after="100"/>
      <w:ind w:left="1320"/>
    </w:pPr>
  </w:style>
  <w:style w:type="paragraph" w:styleId="Sadraj8">
    <w:name w:val="toc 8"/>
    <w:basedOn w:val="Normal"/>
    <w:next w:val="Normal"/>
    <w:uiPriority w:val="39"/>
    <w:unhideWhenUsed/>
    <w:rsid w:val="2DC98ADB"/>
    <w:pPr>
      <w:spacing w:after="100"/>
      <w:ind w:left="1540"/>
    </w:pPr>
  </w:style>
  <w:style w:type="paragraph" w:styleId="Sadraj9">
    <w:name w:val="toc 9"/>
    <w:basedOn w:val="Normal"/>
    <w:next w:val="Normal"/>
    <w:uiPriority w:val="39"/>
    <w:unhideWhenUsed/>
    <w:rsid w:val="2DC98ADB"/>
    <w:pPr>
      <w:spacing w:after="100"/>
      <w:ind w:left="1760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2DC98ADB"/>
    <w:rPr>
      <w:noProof w:val="0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2DC98ADB"/>
    <w:rPr>
      <w:noProof w:val="0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2DC98ADB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2DC98ADB"/>
    <w:rPr>
      <w:noProof w:val="0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2DC98ADB"/>
    <w:pPr>
      <w:tabs>
        <w:tab w:val="center" w:pos="4680"/>
        <w:tab w:val="right" w:pos="936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2DC98ADB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Mali medo</dc:creator>
  <cp:keywords/>
  <dc:description/>
  <cp:lastModifiedBy>Korisnik</cp:lastModifiedBy>
  <cp:revision>2</cp:revision>
  <dcterms:created xsi:type="dcterms:W3CDTF">2023-04-27T11:00:00Z</dcterms:created>
  <dcterms:modified xsi:type="dcterms:W3CDTF">2023-04-27T11:00:00Z</dcterms:modified>
</cp:coreProperties>
</file>