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A106" w14:textId="77777777" w:rsidR="00B33E4A" w:rsidRDefault="00B33E4A" w:rsidP="00B33E4A">
      <w:pPr>
        <w:pStyle w:val="Standard"/>
      </w:pPr>
      <w:r>
        <w:t>OPĆINSKA KNJIŽNICA</w:t>
      </w:r>
    </w:p>
    <w:p w14:paraId="220E56A5" w14:textId="77777777" w:rsidR="00B33E4A" w:rsidRDefault="00B33E4A" w:rsidP="00B33E4A">
      <w:pPr>
        <w:pStyle w:val="Standard"/>
      </w:pPr>
      <w:r>
        <w:t>SIDONIJE RUBIDO ERDODY</w:t>
      </w:r>
    </w:p>
    <w:p w14:paraId="1B1ECE56" w14:textId="047CA5BC" w:rsidR="00B33E4A" w:rsidRDefault="00B33E4A" w:rsidP="00B33E4A">
      <w:pPr>
        <w:pStyle w:val="Standard"/>
      </w:pPr>
      <w:r>
        <w:t xml:space="preserve">Gornja Rijeka, </w:t>
      </w:r>
      <w:r>
        <w:t>07.07</w:t>
      </w:r>
      <w:r>
        <w:t>.2023.</w:t>
      </w:r>
    </w:p>
    <w:p w14:paraId="07DE7D48" w14:textId="77777777" w:rsidR="00B33E4A" w:rsidRDefault="00B33E4A" w:rsidP="00B33E4A">
      <w:pPr>
        <w:pStyle w:val="Standard"/>
      </w:pPr>
    </w:p>
    <w:p w14:paraId="7D78E3EE" w14:textId="77777777" w:rsidR="00B33E4A" w:rsidRDefault="00B33E4A" w:rsidP="00B33E4A">
      <w:pPr>
        <w:pStyle w:val="Standard"/>
        <w:jc w:val="center"/>
      </w:pPr>
      <w:r>
        <w:t>IZVJEŠTAJI PRORAČUNA, PRORAČUNSKIH I IZVANPRORAČUNSKIH KORISNIKA</w:t>
      </w:r>
    </w:p>
    <w:p w14:paraId="21CD2B2E" w14:textId="3CE30083" w:rsidR="00B33E4A" w:rsidRDefault="00B33E4A" w:rsidP="00B33E4A">
      <w:pPr>
        <w:pStyle w:val="Standard"/>
        <w:jc w:val="center"/>
      </w:pPr>
      <w:r>
        <w:t>za razdoblje 1. siječnja do 3</w:t>
      </w:r>
      <w:r>
        <w:t>0</w:t>
      </w:r>
      <w:r>
        <w:t xml:space="preserve">. </w:t>
      </w:r>
      <w:r>
        <w:t>lipnja</w:t>
      </w:r>
      <w:r>
        <w:t xml:space="preserve"> 2023. godine</w:t>
      </w:r>
    </w:p>
    <w:p w14:paraId="56FE5827" w14:textId="77777777" w:rsidR="00B33E4A" w:rsidRPr="00B040A9" w:rsidRDefault="00B33E4A" w:rsidP="00B33E4A">
      <w:pPr>
        <w:pStyle w:val="Standard"/>
        <w:jc w:val="center"/>
        <w:rPr>
          <w:b/>
        </w:rPr>
      </w:pPr>
      <w:r>
        <w:rPr>
          <w:b/>
        </w:rPr>
        <w:t>BILJEŠKE</w:t>
      </w:r>
    </w:p>
    <w:p w14:paraId="7688C534" w14:textId="77777777" w:rsidR="00B33E4A" w:rsidRDefault="00B33E4A" w:rsidP="00B33E4A">
      <w:pPr>
        <w:pStyle w:val="Standard"/>
        <w:rPr>
          <w:b/>
          <w:color w:val="C00000"/>
        </w:rPr>
      </w:pPr>
      <w:r>
        <w:rPr>
          <w:b/>
          <w:color w:val="C00000"/>
        </w:rPr>
        <w:t>Obrazac PR-RAS</w:t>
      </w:r>
    </w:p>
    <w:p w14:paraId="78025173" w14:textId="77777777" w:rsidR="00B33E4A" w:rsidRDefault="00B33E4A" w:rsidP="00B33E4A">
      <w:pPr>
        <w:pStyle w:val="Standard"/>
      </w:pPr>
      <w:r>
        <w:t>Prihodi poslovanja</w:t>
      </w:r>
    </w:p>
    <w:p w14:paraId="0BFBA8D5" w14:textId="77777777" w:rsidR="00B33E4A" w:rsidRDefault="00B33E4A" w:rsidP="00B33E4A">
      <w:pPr>
        <w:pStyle w:val="Standard"/>
        <w:numPr>
          <w:ilvl w:val="0"/>
          <w:numId w:val="1"/>
        </w:numPr>
      </w:pPr>
      <w:r>
        <w:t>Kamate na oročena sredstava i depozite po viđenju – 0,01</w:t>
      </w:r>
    </w:p>
    <w:p w14:paraId="50DE0AEE" w14:textId="77777777" w:rsidR="00B33E4A" w:rsidRDefault="00B33E4A" w:rsidP="00B33E4A">
      <w:pPr>
        <w:pStyle w:val="Standard"/>
        <w:numPr>
          <w:ilvl w:val="0"/>
          <w:numId w:val="1"/>
        </w:numPr>
      </w:pPr>
      <w:r>
        <w:t>Prihodi iz općinskog proračuna</w:t>
      </w:r>
    </w:p>
    <w:p w14:paraId="71563B5A" w14:textId="088B67FA" w:rsidR="00B33E4A" w:rsidRDefault="00B33E4A" w:rsidP="00B33E4A">
      <w:pPr>
        <w:pStyle w:val="Standard"/>
        <w:numPr>
          <w:ilvl w:val="1"/>
          <w:numId w:val="1"/>
        </w:numPr>
      </w:pPr>
      <w:r>
        <w:t>Prijenos sredstava - 459,39</w:t>
      </w:r>
    </w:p>
    <w:p w14:paraId="142FE54F" w14:textId="77777777" w:rsidR="00B33E4A" w:rsidRDefault="00B33E4A" w:rsidP="00B33E4A">
      <w:pPr>
        <w:pStyle w:val="Standard"/>
      </w:pPr>
      <w:r>
        <w:t>Rashodi poslovanja</w:t>
      </w:r>
    </w:p>
    <w:p w14:paraId="425BD032" w14:textId="0D1D54B7" w:rsidR="00B33E4A" w:rsidRDefault="00B33E4A" w:rsidP="00B33E4A">
      <w:pPr>
        <w:pStyle w:val="Standard"/>
        <w:numPr>
          <w:ilvl w:val="0"/>
          <w:numId w:val="1"/>
        </w:numPr>
      </w:pPr>
      <w:r>
        <w:t>Materijalni rashodi</w:t>
      </w:r>
    </w:p>
    <w:p w14:paraId="574EDEC9" w14:textId="36F7D75C" w:rsidR="00B33E4A" w:rsidRDefault="00B33E4A" w:rsidP="00B33E4A">
      <w:pPr>
        <w:pStyle w:val="Standard"/>
        <w:numPr>
          <w:ilvl w:val="1"/>
          <w:numId w:val="1"/>
        </w:numPr>
      </w:pPr>
      <w:r>
        <w:t xml:space="preserve">Ostali </w:t>
      </w:r>
      <w:r>
        <w:t xml:space="preserve">rashodi (troškovi servisa e-račun) </w:t>
      </w:r>
      <w:r>
        <w:t xml:space="preserve">– </w:t>
      </w:r>
      <w:r>
        <w:t>8,30</w:t>
      </w:r>
    </w:p>
    <w:p w14:paraId="07C5AFF2" w14:textId="77777777" w:rsidR="00B33E4A" w:rsidRDefault="00B33E4A" w:rsidP="00B33E4A">
      <w:pPr>
        <w:pStyle w:val="Standard"/>
        <w:numPr>
          <w:ilvl w:val="0"/>
          <w:numId w:val="1"/>
        </w:numPr>
      </w:pPr>
      <w:r>
        <w:t>Financijski rashodi</w:t>
      </w:r>
    </w:p>
    <w:p w14:paraId="45FB921B" w14:textId="42422B5A" w:rsidR="00B33E4A" w:rsidRDefault="00B33E4A" w:rsidP="00B33E4A">
      <w:pPr>
        <w:pStyle w:val="Standard"/>
        <w:numPr>
          <w:ilvl w:val="1"/>
          <w:numId w:val="1"/>
        </w:numPr>
      </w:pPr>
      <w:r w:rsidRPr="0062115A">
        <w:t xml:space="preserve">Vođenje računa – </w:t>
      </w:r>
      <w:r>
        <w:t>6</w:t>
      </w:r>
      <w:r>
        <w:t>,29</w:t>
      </w:r>
    </w:p>
    <w:p w14:paraId="5F2102AE" w14:textId="77777777" w:rsidR="00B33E4A" w:rsidRDefault="00B33E4A" w:rsidP="00B33E4A">
      <w:pPr>
        <w:pStyle w:val="Standard"/>
      </w:pPr>
    </w:p>
    <w:p w14:paraId="1070A422" w14:textId="08E90D22" w:rsidR="00B33E4A" w:rsidRDefault="00B33E4A" w:rsidP="00B33E4A">
      <w:pPr>
        <w:pStyle w:val="Standard"/>
      </w:pPr>
      <w:r>
        <w:rPr>
          <w:b/>
          <w:color w:val="800000"/>
        </w:rPr>
        <w:t>STANJE OBVEZA  3</w:t>
      </w:r>
      <w:r>
        <w:rPr>
          <w:b/>
          <w:color w:val="800000"/>
        </w:rPr>
        <w:t>0</w:t>
      </w:r>
      <w:r>
        <w:rPr>
          <w:b/>
          <w:color w:val="800000"/>
        </w:rPr>
        <w:t>.</w:t>
      </w:r>
      <w:r>
        <w:rPr>
          <w:b/>
          <w:color w:val="800000"/>
        </w:rPr>
        <w:t>06.</w:t>
      </w:r>
      <w:r>
        <w:rPr>
          <w:b/>
          <w:color w:val="800000"/>
        </w:rPr>
        <w:t>202</w:t>
      </w:r>
      <w:r>
        <w:rPr>
          <w:b/>
          <w:color w:val="800000"/>
        </w:rPr>
        <w:t>3</w:t>
      </w:r>
      <w:r>
        <w:rPr>
          <w:b/>
          <w:color w:val="800000"/>
        </w:rPr>
        <w:t>.</w:t>
      </w:r>
    </w:p>
    <w:p w14:paraId="4C555470" w14:textId="166F88ED" w:rsidR="00B33E4A" w:rsidRDefault="00B33E4A" w:rsidP="00B33E4A">
      <w:pPr>
        <w:pStyle w:val="Standard"/>
      </w:pPr>
      <w:r>
        <w:rPr>
          <w:b/>
        </w:rPr>
        <w:tab/>
      </w:r>
      <w:r>
        <w:t>Ukupno stanje obveza Općinske knjižnice na dan 3</w:t>
      </w:r>
      <w:r>
        <w:t>0</w:t>
      </w:r>
      <w:r>
        <w:t>.</w:t>
      </w:r>
      <w:r>
        <w:t xml:space="preserve"> lipnja 2023.</w:t>
      </w:r>
      <w:r>
        <w:t xml:space="preserve"> godine iznosi </w:t>
      </w:r>
      <w:r>
        <w:rPr>
          <w:b/>
          <w:bCs/>
        </w:rPr>
        <w:t xml:space="preserve">13,28 </w:t>
      </w:r>
      <w:r w:rsidRPr="00B33E4A">
        <w:t>eura</w:t>
      </w:r>
      <w:r>
        <w:t xml:space="preserve"> (korištenje servisa e-račun)</w:t>
      </w:r>
      <w:r>
        <w:t>.</w:t>
      </w:r>
    </w:p>
    <w:p w14:paraId="00952D59" w14:textId="4FE4AD0F" w:rsidR="00B33E4A" w:rsidRDefault="00B33E4A" w:rsidP="00B33E4A">
      <w:pPr>
        <w:pStyle w:val="Standard"/>
      </w:pPr>
    </w:p>
    <w:p w14:paraId="12D004CC" w14:textId="7DC80A8E" w:rsidR="00B33E4A" w:rsidRDefault="00B33E4A" w:rsidP="00B33E4A">
      <w:pPr>
        <w:pStyle w:val="Standard"/>
      </w:pPr>
    </w:p>
    <w:p w14:paraId="40EADCEA" w14:textId="77777777" w:rsidR="00C31075" w:rsidRDefault="00C31075" w:rsidP="00C31075">
      <w:pPr>
        <w:pStyle w:val="Standard"/>
      </w:pPr>
      <w:r>
        <w:t>Ustanova je u postupku zatvaranja, te trenutno nema zaposlenih.</w:t>
      </w:r>
    </w:p>
    <w:p w14:paraId="0D29E144" w14:textId="77777777" w:rsidR="00C31075" w:rsidRDefault="00C31075" w:rsidP="00C31075">
      <w:pPr>
        <w:pStyle w:val="Standard"/>
      </w:pPr>
    </w:p>
    <w:p w14:paraId="7E49EFDB" w14:textId="77777777" w:rsidR="00C31075" w:rsidRDefault="00C31075" w:rsidP="00B33E4A">
      <w:pPr>
        <w:pStyle w:val="Standard"/>
      </w:pPr>
    </w:p>
    <w:p w14:paraId="75F96EF1" w14:textId="77777777" w:rsidR="00B33E4A" w:rsidRDefault="00B33E4A" w:rsidP="00B33E4A">
      <w:pPr>
        <w:pStyle w:val="Standard"/>
      </w:pPr>
    </w:p>
    <w:p w14:paraId="7D221BEB" w14:textId="77777777" w:rsidR="00B33E4A" w:rsidRPr="00BB468E" w:rsidRDefault="00B33E4A" w:rsidP="00B33E4A">
      <w:pPr>
        <w:pStyle w:val="Standard"/>
      </w:pPr>
    </w:p>
    <w:p w14:paraId="2096023B" w14:textId="77777777" w:rsidR="00B33E4A" w:rsidRDefault="00B33E4A" w:rsidP="00B33E4A">
      <w:pPr>
        <w:pStyle w:val="Standard"/>
        <w:rPr>
          <w:b/>
        </w:rPr>
      </w:pPr>
    </w:p>
    <w:p w14:paraId="35E04EA7" w14:textId="77777777" w:rsidR="00B33E4A" w:rsidRDefault="00B33E4A" w:rsidP="00B33E4A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v.d. ravnatelja:</w:t>
      </w:r>
    </w:p>
    <w:p w14:paraId="79361F80" w14:textId="77777777" w:rsidR="00B33E4A" w:rsidRPr="00B040A9" w:rsidRDefault="00B33E4A" w:rsidP="00B33E4A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Ivana Martinčić</w:t>
      </w:r>
    </w:p>
    <w:p w14:paraId="2C63729A" w14:textId="77777777" w:rsidR="00B33E4A" w:rsidRDefault="00B33E4A" w:rsidP="00B33E4A"/>
    <w:p w14:paraId="7E305695" w14:textId="77777777" w:rsidR="00B33E4A" w:rsidRDefault="00B33E4A" w:rsidP="00B33E4A">
      <w:r>
        <w:t xml:space="preserve"> </w:t>
      </w:r>
    </w:p>
    <w:p w14:paraId="1F768DC3" w14:textId="77777777" w:rsidR="00B33E4A" w:rsidRDefault="00B33E4A" w:rsidP="00B33E4A"/>
    <w:p w14:paraId="06B00CE9" w14:textId="77777777" w:rsidR="00EF2D34" w:rsidRDefault="00EF2D34"/>
    <w:sectPr w:rsidR="00EF2D3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59C"/>
    <w:multiLevelType w:val="multilevel"/>
    <w:tmpl w:val="8374808A"/>
    <w:lvl w:ilvl="0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4A"/>
    <w:rsid w:val="00B33E4A"/>
    <w:rsid w:val="00C31075"/>
    <w:rsid w:val="00E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FC34"/>
  <w15:chartTrackingRefBased/>
  <w15:docId w15:val="{C207EEE0-EB5A-45F7-94BE-7D5692EC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E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33E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cp:lastPrinted>2023-07-07T08:11:00Z</cp:lastPrinted>
  <dcterms:created xsi:type="dcterms:W3CDTF">2023-07-07T08:05:00Z</dcterms:created>
  <dcterms:modified xsi:type="dcterms:W3CDTF">2023-07-07T08:12:00Z</dcterms:modified>
</cp:coreProperties>
</file>