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EE090" w14:textId="77777777" w:rsidR="0092395F" w:rsidRPr="00E22E9D" w:rsidRDefault="0092395F" w:rsidP="0092395F">
      <w:pPr>
        <w:spacing w:line="360" w:lineRule="auto"/>
        <w:rPr>
          <w:bCs/>
        </w:rPr>
      </w:pPr>
      <w:r w:rsidRPr="00E22E9D">
        <w:rPr>
          <w:bCs/>
        </w:rPr>
        <w:t>OPĆINA GORNJA RIJEKA</w:t>
      </w:r>
    </w:p>
    <w:p w14:paraId="0239BA73" w14:textId="77777777" w:rsidR="0092395F" w:rsidRPr="00E22E9D" w:rsidRDefault="0092395F" w:rsidP="0092395F">
      <w:pPr>
        <w:spacing w:line="360" w:lineRule="auto"/>
        <w:rPr>
          <w:bCs/>
        </w:rPr>
      </w:pPr>
      <w:r w:rsidRPr="00E22E9D">
        <w:rPr>
          <w:bCs/>
        </w:rPr>
        <w:t xml:space="preserve">Trg Sidonije Rubido </w:t>
      </w:r>
      <w:proofErr w:type="spellStart"/>
      <w:r w:rsidRPr="00E22E9D">
        <w:rPr>
          <w:bCs/>
        </w:rPr>
        <w:t>Erdody</w:t>
      </w:r>
      <w:proofErr w:type="spellEnd"/>
      <w:r w:rsidRPr="00E22E9D">
        <w:rPr>
          <w:bCs/>
        </w:rPr>
        <w:t xml:space="preserve"> 3</w:t>
      </w:r>
    </w:p>
    <w:p w14:paraId="7BB281D9" w14:textId="77777777" w:rsidR="0092395F" w:rsidRPr="00E22E9D" w:rsidRDefault="0092395F" w:rsidP="0092395F">
      <w:pPr>
        <w:spacing w:line="360" w:lineRule="auto"/>
        <w:rPr>
          <w:bCs/>
        </w:rPr>
      </w:pPr>
      <w:r w:rsidRPr="00E22E9D">
        <w:rPr>
          <w:bCs/>
        </w:rPr>
        <w:t>48268 Gornja Rijeka</w:t>
      </w:r>
    </w:p>
    <w:p w14:paraId="0A2C6B42" w14:textId="77777777" w:rsidR="0092395F" w:rsidRPr="00E22E9D" w:rsidRDefault="0092395F" w:rsidP="0092395F">
      <w:pPr>
        <w:spacing w:line="360" w:lineRule="auto"/>
        <w:rPr>
          <w:bCs/>
        </w:rPr>
      </w:pPr>
      <w:r w:rsidRPr="00E22E9D">
        <w:rPr>
          <w:bCs/>
        </w:rPr>
        <w:t>OIB: 38669993312</w:t>
      </w:r>
    </w:p>
    <w:p w14:paraId="651B6C1C" w14:textId="77777777" w:rsidR="0092395F" w:rsidRPr="00E22E9D" w:rsidRDefault="0092395F" w:rsidP="0092395F">
      <w:pPr>
        <w:spacing w:line="360" w:lineRule="auto"/>
        <w:rPr>
          <w:b/>
        </w:rPr>
      </w:pPr>
    </w:p>
    <w:p w14:paraId="680F63A8" w14:textId="77777777" w:rsidR="0092395F" w:rsidRDefault="0092395F" w:rsidP="0092395F">
      <w:pPr>
        <w:spacing w:line="360" w:lineRule="auto"/>
        <w:jc w:val="center"/>
        <w:rPr>
          <w:b/>
          <w:sz w:val="32"/>
          <w:szCs w:val="32"/>
        </w:rPr>
      </w:pPr>
    </w:p>
    <w:p w14:paraId="316F1D0B" w14:textId="11F5CA0B" w:rsidR="0092395F" w:rsidRPr="005F18AB" w:rsidRDefault="0092395F" w:rsidP="0092395F">
      <w:pPr>
        <w:spacing w:line="360" w:lineRule="auto"/>
        <w:jc w:val="center"/>
        <w:rPr>
          <w:b/>
          <w:sz w:val="32"/>
          <w:szCs w:val="32"/>
        </w:rPr>
      </w:pPr>
      <w:r w:rsidRPr="005F18AB">
        <w:rPr>
          <w:b/>
          <w:sz w:val="32"/>
          <w:szCs w:val="32"/>
        </w:rPr>
        <w:t xml:space="preserve">Bilješke uz </w:t>
      </w:r>
      <w:r>
        <w:rPr>
          <w:b/>
          <w:sz w:val="32"/>
          <w:szCs w:val="32"/>
        </w:rPr>
        <w:t xml:space="preserve">konsolidirane </w:t>
      </w:r>
      <w:r w:rsidRPr="005F18AB">
        <w:rPr>
          <w:b/>
          <w:sz w:val="32"/>
          <w:szCs w:val="32"/>
        </w:rPr>
        <w:t>financijske izvještaje</w:t>
      </w:r>
    </w:p>
    <w:p w14:paraId="0EB9EFE3" w14:textId="55B6217B" w:rsidR="0092395F" w:rsidRPr="007E7122" w:rsidRDefault="0092395F" w:rsidP="0092395F">
      <w:pPr>
        <w:spacing w:line="360" w:lineRule="auto"/>
        <w:jc w:val="center"/>
        <w:rPr>
          <w:b/>
          <w:bCs/>
        </w:rPr>
      </w:pPr>
      <w:r w:rsidRPr="007E7122">
        <w:rPr>
          <w:b/>
          <w:bCs/>
          <w:sz w:val="28"/>
          <w:szCs w:val="28"/>
        </w:rPr>
        <w:t>za razdoblje 01.01.202</w:t>
      </w:r>
      <w:r>
        <w:rPr>
          <w:b/>
          <w:bCs/>
          <w:sz w:val="28"/>
          <w:szCs w:val="28"/>
        </w:rPr>
        <w:t>3</w:t>
      </w:r>
      <w:r w:rsidRPr="007E7122">
        <w:rPr>
          <w:b/>
          <w:bCs/>
          <w:sz w:val="28"/>
          <w:szCs w:val="28"/>
        </w:rPr>
        <w:t>.-3</w:t>
      </w:r>
      <w:r>
        <w:rPr>
          <w:b/>
          <w:bCs/>
          <w:sz w:val="28"/>
          <w:szCs w:val="28"/>
        </w:rPr>
        <w:t>1</w:t>
      </w:r>
      <w:r w:rsidRPr="007E7122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12</w:t>
      </w:r>
      <w:r w:rsidRPr="007E7122">
        <w:rPr>
          <w:b/>
          <w:bCs/>
          <w:sz w:val="28"/>
          <w:szCs w:val="28"/>
        </w:rPr>
        <w:t>.202</w:t>
      </w:r>
      <w:r>
        <w:rPr>
          <w:b/>
          <w:bCs/>
          <w:sz w:val="28"/>
          <w:szCs w:val="28"/>
        </w:rPr>
        <w:t>3</w:t>
      </w:r>
      <w:r w:rsidRPr="007E7122">
        <w:rPr>
          <w:b/>
          <w:bCs/>
        </w:rPr>
        <w:t>.</w:t>
      </w:r>
    </w:p>
    <w:p w14:paraId="0E34967C" w14:textId="77777777" w:rsidR="0092395F" w:rsidRDefault="0092395F" w:rsidP="0092395F">
      <w:pPr>
        <w:spacing w:line="360" w:lineRule="auto"/>
        <w:jc w:val="both"/>
      </w:pPr>
    </w:p>
    <w:p w14:paraId="127DBD4F" w14:textId="77777777" w:rsidR="0092395F" w:rsidRDefault="0092395F" w:rsidP="0092395F">
      <w:pPr>
        <w:spacing w:line="360" w:lineRule="auto"/>
        <w:jc w:val="both"/>
      </w:pPr>
      <w:r>
        <w:tab/>
        <w:t>Bilješke uz financijske izvještaje sastavljene su temeljem Pravilnika o financijskom izvještavanju u proračunskom računovodstvu (NN. Br.3/15., 93/15., 135/15., 2/17., 28/17., 112/18., 126/19. ,145/20.,  32/21. i 37/22.).</w:t>
      </w:r>
    </w:p>
    <w:p w14:paraId="7CD44441" w14:textId="1D54AFEF" w:rsidR="0092395F" w:rsidRDefault="0092395F" w:rsidP="0092395F">
      <w:pPr>
        <w:spacing w:line="360" w:lineRule="auto"/>
        <w:jc w:val="both"/>
      </w:pPr>
      <w:r>
        <w:t xml:space="preserve">Općina Gornja Rijeka ima dva proračunska korisnika Općinsku knjižnicu Sidonije Rubido </w:t>
      </w:r>
      <w:proofErr w:type="spellStart"/>
      <w:r>
        <w:t>Erdody</w:t>
      </w:r>
      <w:proofErr w:type="spellEnd"/>
      <w:r>
        <w:t xml:space="preserve"> i </w:t>
      </w:r>
      <w:r w:rsidRPr="005F18AB">
        <w:t>Dječji vrtić</w:t>
      </w:r>
      <w:r>
        <w:t xml:space="preserve"> Mali medo. </w:t>
      </w:r>
    </w:p>
    <w:p w14:paraId="54EE368B" w14:textId="59CB3B62" w:rsidR="0092395F" w:rsidRDefault="0092395F" w:rsidP="0092395F">
      <w:pPr>
        <w:spacing w:line="360" w:lineRule="auto"/>
        <w:jc w:val="both"/>
      </w:pPr>
      <w:r>
        <w:t xml:space="preserve">Općinska knjižnica Sidonije Rubido </w:t>
      </w:r>
      <w:proofErr w:type="spellStart"/>
      <w:r>
        <w:t>Erdody</w:t>
      </w:r>
      <w:proofErr w:type="spellEnd"/>
      <w:r>
        <w:t xml:space="preserve"> je u postupku zatvaranja pa trenutno nema zaposlenih ni rashoda vezanih uz njih.</w:t>
      </w:r>
    </w:p>
    <w:p w14:paraId="4882436D" w14:textId="77777777" w:rsidR="0092395F" w:rsidRPr="008F71DE" w:rsidRDefault="0092395F" w:rsidP="0092395F">
      <w:pPr>
        <w:rPr>
          <w:b/>
        </w:rPr>
      </w:pPr>
    </w:p>
    <w:p w14:paraId="1F73AAF1" w14:textId="77777777" w:rsidR="0092395F" w:rsidRPr="008F71DE" w:rsidRDefault="0092395F" w:rsidP="0092395F">
      <w:pPr>
        <w:rPr>
          <w:bCs/>
        </w:rPr>
      </w:pPr>
    </w:p>
    <w:p w14:paraId="3371AFCD" w14:textId="6743DA2B" w:rsidR="0092395F" w:rsidRPr="008F71DE" w:rsidRDefault="0092395F" w:rsidP="0092395F">
      <w:pPr>
        <w:rPr>
          <w:bCs/>
        </w:rPr>
      </w:pPr>
      <w:r w:rsidRPr="008F71DE">
        <w:rPr>
          <w:b/>
        </w:rPr>
        <w:t>Rashodi poslovanja</w:t>
      </w:r>
      <w:r>
        <w:rPr>
          <w:b/>
        </w:rPr>
        <w:t xml:space="preserve"> </w:t>
      </w:r>
      <w:r w:rsidRPr="0092395F">
        <w:rPr>
          <w:bCs/>
        </w:rPr>
        <w:t>u odnosu na prethodnu godinu</w:t>
      </w:r>
      <w:r w:rsidRPr="008A499C">
        <w:rPr>
          <w:bCs/>
        </w:rPr>
        <w:t xml:space="preserve"> povećani</w:t>
      </w:r>
      <w:r>
        <w:rPr>
          <w:bCs/>
        </w:rPr>
        <w:t xml:space="preserve"> su</w:t>
      </w:r>
      <w:r w:rsidRPr="008A499C">
        <w:rPr>
          <w:bCs/>
        </w:rPr>
        <w:t xml:space="preserve"> zbog </w:t>
      </w:r>
      <w:r>
        <w:rPr>
          <w:bCs/>
        </w:rPr>
        <w:t xml:space="preserve">prošlogodišnjeg </w:t>
      </w:r>
      <w:r w:rsidRPr="008A499C">
        <w:rPr>
          <w:bCs/>
        </w:rPr>
        <w:t>otvaranja dječjeg vrtića, tj. dodatnog proračunskog korisnika.</w:t>
      </w:r>
    </w:p>
    <w:p w14:paraId="2B72138E" w14:textId="77777777" w:rsidR="0092395F" w:rsidRPr="008F71DE" w:rsidRDefault="0092395F" w:rsidP="0092395F">
      <w:pPr>
        <w:rPr>
          <w:b/>
        </w:rPr>
      </w:pPr>
    </w:p>
    <w:p w14:paraId="5264FE62" w14:textId="77777777" w:rsidR="0092395F" w:rsidRPr="008F71DE" w:rsidRDefault="0092395F" w:rsidP="0092395F">
      <w:pPr>
        <w:rPr>
          <w:b/>
        </w:rPr>
      </w:pPr>
    </w:p>
    <w:p w14:paraId="077FE09A" w14:textId="77777777" w:rsidR="0092395F" w:rsidRDefault="0092395F" w:rsidP="0092395F">
      <w:r w:rsidRPr="008F71DE">
        <w:t>Navedene obveze su tekuće te nema prekoračenja rokova plaćanja obveza.</w:t>
      </w:r>
    </w:p>
    <w:p w14:paraId="4FD8361B" w14:textId="77777777" w:rsidR="0092395F" w:rsidRPr="00197965" w:rsidRDefault="0092395F" w:rsidP="0092395F"/>
    <w:p w14:paraId="58A3C873" w14:textId="77777777" w:rsidR="0092395F" w:rsidRDefault="0092395F" w:rsidP="0092395F">
      <w:pPr>
        <w:jc w:val="both"/>
      </w:pPr>
    </w:p>
    <w:p w14:paraId="1E4DD632" w14:textId="77777777" w:rsidR="0092395F" w:rsidRDefault="0092395F" w:rsidP="0092395F">
      <w:pPr>
        <w:jc w:val="both"/>
      </w:pPr>
    </w:p>
    <w:p w14:paraId="2B1EFDA7" w14:textId="55502A5A" w:rsidR="0092395F" w:rsidRDefault="0092395F" w:rsidP="0092395F">
      <w:pPr>
        <w:jc w:val="both"/>
      </w:pPr>
      <w:r>
        <w:t>U Gornjoj Rijeci, 1</w:t>
      </w:r>
      <w:r>
        <w:t>1</w:t>
      </w:r>
      <w:r>
        <w:t>.0</w:t>
      </w:r>
      <w:r>
        <w:t>7</w:t>
      </w:r>
      <w:r>
        <w:t xml:space="preserve">.2023. </w:t>
      </w:r>
      <w:r>
        <w:tab/>
      </w:r>
      <w:r>
        <w:tab/>
      </w:r>
      <w:r>
        <w:tab/>
      </w:r>
      <w:r>
        <w:tab/>
      </w:r>
      <w:r>
        <w:tab/>
      </w:r>
    </w:p>
    <w:p w14:paraId="5EF5C011" w14:textId="77777777" w:rsidR="0092395F" w:rsidRDefault="0092395F" w:rsidP="0092395F">
      <w:pPr>
        <w:ind w:left="5664" w:firstLine="708"/>
        <w:jc w:val="both"/>
      </w:pPr>
      <w:r>
        <w:t>Općinski načelnik:</w:t>
      </w:r>
    </w:p>
    <w:p w14:paraId="14D62232" w14:textId="77777777" w:rsidR="0092395F" w:rsidRDefault="0092395F" w:rsidP="0092395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Darko Fištrović</w:t>
      </w:r>
    </w:p>
    <w:p w14:paraId="75EA9FB8" w14:textId="77777777" w:rsidR="0092395F" w:rsidRDefault="0092395F" w:rsidP="0092395F"/>
    <w:p w14:paraId="11CA71CC" w14:textId="77777777" w:rsidR="004D1F4C" w:rsidRDefault="004D1F4C"/>
    <w:sectPr w:rsidR="004D1F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5F"/>
    <w:rsid w:val="004D1F4C"/>
    <w:rsid w:val="00923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FCEAA"/>
  <w15:chartTrackingRefBased/>
  <w15:docId w15:val="{0171AFDA-F720-4A98-8E51-3EC944324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39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Server</cp:lastModifiedBy>
  <cp:revision>1</cp:revision>
  <dcterms:created xsi:type="dcterms:W3CDTF">2023-07-11T07:38:00Z</dcterms:created>
  <dcterms:modified xsi:type="dcterms:W3CDTF">2023-07-11T07:42:00Z</dcterms:modified>
</cp:coreProperties>
</file>