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ADEE" w14:textId="431CFCF6" w:rsidR="00034CFB" w:rsidRDefault="00034CFB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112-01/23-01/</w:t>
      </w:r>
      <w:r w:rsidR="00EF1A59">
        <w:rPr>
          <w:rFonts w:ascii="Times New Roman" w:eastAsia="Times New Roman" w:hAnsi="Times New Roman" w:cs="Times New Roman"/>
        </w:rPr>
        <w:t>1</w:t>
      </w:r>
      <w:r w:rsidR="00CA0835">
        <w:rPr>
          <w:rFonts w:ascii="Times New Roman" w:eastAsia="Times New Roman" w:hAnsi="Times New Roman" w:cs="Times New Roman"/>
        </w:rPr>
        <w:t>9</w:t>
      </w:r>
    </w:p>
    <w:p w14:paraId="0175A485" w14:textId="00FE34B3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</w:t>
      </w:r>
      <w:r w:rsidR="00EF1A59">
        <w:rPr>
          <w:rFonts w:ascii="Times New Roman" w:eastAsia="Times New Roman" w:hAnsi="Times New Roman" w:cs="Times New Roman"/>
        </w:rPr>
        <w:t>2</w:t>
      </w:r>
    </w:p>
    <w:p w14:paraId="3D8F272E" w14:textId="77777777" w:rsidR="007E5D65" w:rsidRDefault="007E5D65" w:rsidP="00034CFB">
      <w:pPr>
        <w:rPr>
          <w:rFonts w:ascii="Times New Roman" w:eastAsia="Times New Roman" w:hAnsi="Times New Roman" w:cs="Times New Roman"/>
        </w:rPr>
      </w:pPr>
    </w:p>
    <w:p w14:paraId="4FCF3095" w14:textId="2154D142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</w:t>
      </w:r>
      <w:r w:rsidR="004E285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. </w:t>
      </w:r>
      <w:r w:rsidR="004E2855">
        <w:rPr>
          <w:rFonts w:ascii="Times New Roman" w:eastAsia="Times New Roman" w:hAnsi="Times New Roman" w:cs="Times New Roman"/>
        </w:rPr>
        <w:t>rujna</w:t>
      </w:r>
      <w:r>
        <w:rPr>
          <w:rFonts w:ascii="Times New Roman" w:eastAsia="Times New Roman" w:hAnsi="Times New Roman" w:cs="Times New Roman"/>
        </w:rPr>
        <w:t xml:space="preserve"> 2023. </w:t>
      </w:r>
    </w:p>
    <w:p w14:paraId="5D00DF19" w14:textId="77777777" w:rsidR="00034CFB" w:rsidRDefault="00034CFB" w:rsidP="00E03E69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747C3B6E" w:rsidR="004758A3" w:rsidRDefault="0F882CC9" w:rsidP="00E03E6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17D7E02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POPUNU RADNOG MJESTA ODGOJITELJ/ICA DJECE RANE I PREDŠKOLSKE DOBI – </w:t>
      </w:r>
      <w:r w:rsidR="00A001A3">
        <w:rPr>
          <w:rFonts w:ascii="Times New Roman" w:eastAsia="Times New Roman" w:hAnsi="Times New Roman" w:cs="Times New Roman"/>
          <w:b/>
          <w:bCs/>
        </w:rPr>
        <w:t>2</w:t>
      </w:r>
      <w:r w:rsidRPr="0F882CC9">
        <w:rPr>
          <w:rFonts w:ascii="Times New Roman" w:eastAsia="Times New Roman" w:hAnsi="Times New Roman" w:cs="Times New Roman"/>
          <w:b/>
          <w:bCs/>
        </w:rPr>
        <w:t xml:space="preserve"> IZVRŠITELJ</w:t>
      </w:r>
      <w:r w:rsidR="0045067B">
        <w:rPr>
          <w:rFonts w:ascii="Times New Roman" w:eastAsia="Times New Roman" w:hAnsi="Times New Roman" w:cs="Times New Roman"/>
          <w:b/>
          <w:bCs/>
        </w:rPr>
        <w:t>A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0D13EE0E" w:rsidR="0F882CC9" w:rsidRDefault="003B2F8E" w:rsidP="0F882CC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2</w:t>
      </w:r>
      <w:r w:rsidR="0F882CC9" w:rsidRPr="0F882CC9">
        <w:rPr>
          <w:rFonts w:ascii="Times New Roman" w:eastAsia="Times New Roman" w:hAnsi="Times New Roman" w:cs="Times New Roman"/>
        </w:rPr>
        <w:t xml:space="preserve"> izvršitelj</w:t>
      </w:r>
      <w:r>
        <w:rPr>
          <w:rFonts w:ascii="Times New Roman" w:eastAsia="Times New Roman" w:hAnsi="Times New Roman" w:cs="Times New Roman"/>
        </w:rPr>
        <w:t>a</w:t>
      </w:r>
      <w:r w:rsidR="0F882CC9" w:rsidRPr="0F882CC9">
        <w:rPr>
          <w:rFonts w:ascii="Times New Roman" w:eastAsia="Times New Roman" w:hAnsi="Times New Roman" w:cs="Times New Roman"/>
        </w:rPr>
        <w:t>/</w:t>
      </w:r>
      <w:proofErr w:type="spellStart"/>
      <w:r w:rsidR="0F882CC9" w:rsidRPr="0F882CC9">
        <w:rPr>
          <w:rFonts w:ascii="Times New Roman" w:eastAsia="Times New Roman" w:hAnsi="Times New Roman" w:cs="Times New Roman"/>
        </w:rPr>
        <w:t>ic</w:t>
      </w:r>
      <w:r w:rsidR="0045067B">
        <w:rPr>
          <w:rFonts w:ascii="Times New Roman" w:eastAsia="Times New Roman" w:hAnsi="Times New Roman" w:cs="Times New Roman"/>
        </w:rPr>
        <w:t>e</w:t>
      </w:r>
      <w:proofErr w:type="spellEnd"/>
      <w:r w:rsidR="0F882CC9" w:rsidRPr="0F882CC9">
        <w:rPr>
          <w:rFonts w:ascii="Times New Roman" w:eastAsia="Times New Roman" w:hAnsi="Times New Roman" w:cs="Times New Roman"/>
        </w:rPr>
        <w:t xml:space="preserve"> - rad na neodređeno vrijeme, u punom radnom vremenu, uz obvezu probnog rada u trajanju od tri mjeseca</w:t>
      </w:r>
    </w:p>
    <w:p w14:paraId="1EE30F20" w14:textId="14440528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1D505504" w14:textId="12E08C44" w:rsidR="0F882CC9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6B9EB587" w14:textId="7BD522D2" w:rsidR="0F882CC9" w:rsidRDefault="0F882CC9" w:rsidP="0F882CC9"/>
    <w:p w14:paraId="545B9FF1" w14:textId="2DB0A85A" w:rsidR="0F882CC9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7FFD0A76" w14:textId="17B0E67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Preslika osobne iskaznice</w:t>
      </w:r>
    </w:p>
    <w:p w14:paraId="221D2B7B" w14:textId="550D071B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državljanstvu (domovnica)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7BE63055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 Pravilnika.</w:t>
      </w:r>
    </w:p>
    <w:p w14:paraId="01E4C693" w14:textId="0674A704" w:rsidR="0F882CC9" w:rsidRDefault="008C2180" w:rsidP="0053009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se na natječaj ne javi kandidat koji ispunjava uvjete iz članka 24.  stavak 3. Zakona o predškolskom odgoju i obrazovanju (Narodne novine broj 10/97, 107/07, 94/13, 98/19. i 25/22), k</w:t>
      </w:r>
      <w:r w:rsidR="00530090">
        <w:rPr>
          <w:rFonts w:ascii="Times New Roman" w:eastAsia="Times New Roman" w:hAnsi="Times New Roman" w:cs="Times New Roman"/>
        </w:rPr>
        <w:t xml:space="preserve">andidatu koji </w:t>
      </w:r>
      <w:r>
        <w:rPr>
          <w:rFonts w:ascii="Times New Roman" w:eastAsia="Times New Roman" w:hAnsi="Times New Roman" w:cs="Times New Roman"/>
        </w:rPr>
        <w:t xml:space="preserve">ispunjava uvjete iz članka 24. stavka 4. Zakona o predškolskom odgoju i obrazovanju (Narodne novine broj 10/97, 107/07, 94/13, 98/19. i 25/22) daje se mogućnost zapošljavanja na </w:t>
      </w:r>
      <w:r w:rsidR="00665FD2">
        <w:rPr>
          <w:rFonts w:ascii="Times New Roman" w:eastAsia="Times New Roman" w:hAnsi="Times New Roman" w:cs="Times New Roman"/>
        </w:rPr>
        <w:t>dvije godine</w:t>
      </w:r>
      <w:r>
        <w:rPr>
          <w:rFonts w:ascii="Times New Roman" w:eastAsia="Times New Roman" w:hAnsi="Times New Roman" w:cs="Times New Roman"/>
        </w:rPr>
        <w:t xml:space="preserve"> uz uvjet da u roku od dvije godine od dana zasnivanja radnog odnosa stekne kvalifikaciju odgojitelja.</w:t>
      </w:r>
    </w:p>
    <w:p w14:paraId="2A3E6F41" w14:textId="40DB79D3" w:rsidR="0F882CC9" w:rsidRDefault="0F882CC9" w:rsidP="00E03E69">
      <w:pPr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613113">
      <w:pPr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lastRenderedPageBreak/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613113">
      <w:pPr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55DB6BBE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Prijave na natječaj s dokazima o ispunjavanju uvjeta natječaja dostavljaju se </w:t>
      </w:r>
      <w:r w:rsidRPr="00D047E9">
        <w:rPr>
          <w:rFonts w:ascii="Times New Roman" w:eastAsia="Times New Roman" w:hAnsi="Times New Roman" w:cs="Times New Roman"/>
          <w:b/>
          <w:bCs/>
        </w:rPr>
        <w:t>u roku 8 dana</w:t>
      </w:r>
      <w:r w:rsidRPr="0F882CC9">
        <w:rPr>
          <w:rFonts w:ascii="Times New Roman" w:eastAsia="Times New Roman" w:hAnsi="Times New Roman" w:cs="Times New Roman"/>
        </w:rPr>
        <w:t xml:space="preserve"> od objave natječaja u zatvorenoj omotnici, isključivo pisanim putem, Upravnom vijeću Dječjeg vrtića Mali medo, na adresu: </w:t>
      </w:r>
      <w:r w:rsidRPr="00D047E9">
        <w:rPr>
          <w:rFonts w:ascii="Times New Roman" w:eastAsia="Times New Roman" w:hAnsi="Times New Roman" w:cs="Times New Roman"/>
          <w:b/>
          <w:bCs/>
        </w:rPr>
        <w:t>Dječji vrtić Mali medo, Ulica Jablanova 3, 48268 Gornja Rijeka  s naznakom: „Natječaj za odgojitelja/</w:t>
      </w:r>
      <w:proofErr w:type="spellStart"/>
      <w:r w:rsidRPr="00D047E9">
        <w:rPr>
          <w:rFonts w:ascii="Times New Roman" w:eastAsia="Times New Roman" w:hAnsi="Times New Roman" w:cs="Times New Roman"/>
          <w:b/>
          <w:bCs/>
        </w:rPr>
        <w:t>icu</w:t>
      </w:r>
      <w:proofErr w:type="spellEnd"/>
      <w:r w:rsidRPr="00D047E9">
        <w:rPr>
          <w:rFonts w:ascii="Times New Roman" w:eastAsia="Times New Roman" w:hAnsi="Times New Roman" w:cs="Times New Roman"/>
          <w:b/>
          <w:bCs/>
        </w:rPr>
        <w:t xml:space="preserve"> - ne otvarati“.</w:t>
      </w:r>
    </w:p>
    <w:p w14:paraId="01E132FB" w14:textId="6E71F712" w:rsidR="0F882CC9" w:rsidRDefault="0F882CC9" w:rsidP="00A30E81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0F48B1A2" w14:textId="1D857E50" w:rsidR="0F882CC9" w:rsidRPr="00C838CA" w:rsidRDefault="00A30E81" w:rsidP="00C838C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</w:t>
      </w:r>
      <w:r w:rsidR="00C838CA">
        <w:rPr>
          <w:rFonts w:ascii="Times New Roman" w:eastAsia="Times New Roman" w:hAnsi="Times New Roman" w:cs="Times New Roman"/>
        </w:rPr>
        <w:t xml:space="preserve"> vijeće</w:t>
      </w:r>
      <w:r w:rsidR="00C838CA">
        <w:rPr>
          <w:rFonts w:ascii="Times New Roman" w:eastAsia="Times New Roman" w:hAnsi="Times New Roman" w:cs="Times New Roman"/>
        </w:rPr>
        <w:br/>
      </w:r>
      <w:r w:rsidR="0F882CC9" w:rsidRPr="0F882CC9">
        <w:rPr>
          <w:rFonts w:ascii="Times New Roman" w:eastAsia="Times New Roman" w:hAnsi="Times New Roman" w:cs="Times New Roman"/>
        </w:rPr>
        <w:t>Dječ</w:t>
      </w:r>
      <w:r w:rsidR="00C838CA">
        <w:rPr>
          <w:rFonts w:ascii="Times New Roman" w:eastAsia="Times New Roman" w:hAnsi="Times New Roman" w:cs="Times New Roman"/>
        </w:rPr>
        <w:t>jeg</w:t>
      </w:r>
      <w:r w:rsidR="0F882CC9" w:rsidRPr="0F882CC9">
        <w:rPr>
          <w:rFonts w:ascii="Times New Roman" w:eastAsia="Times New Roman" w:hAnsi="Times New Roman" w:cs="Times New Roman"/>
        </w:rPr>
        <w:t xml:space="preserve"> vrtić</w:t>
      </w:r>
      <w:r w:rsidR="00C838CA">
        <w:rPr>
          <w:rFonts w:ascii="Times New Roman" w:eastAsia="Times New Roman" w:hAnsi="Times New Roman" w:cs="Times New Roman"/>
        </w:rPr>
        <w:t>a</w:t>
      </w:r>
      <w:r w:rsidR="0F882CC9" w:rsidRPr="0F882CC9">
        <w:rPr>
          <w:rFonts w:ascii="Times New Roman" w:eastAsia="Times New Roman" w:hAnsi="Times New Roman" w:cs="Times New Roman"/>
        </w:rPr>
        <w:t xml:space="preserve"> Mali medo</w:t>
      </w:r>
    </w:p>
    <w:sectPr w:rsidR="0F882CC9" w:rsidRPr="00C8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1"/>
  </w:num>
  <w:num w:numId="2" w16cid:durableId="1986933180">
    <w:abstractNumId w:val="2"/>
  </w:num>
  <w:num w:numId="3" w16cid:durableId="2512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34CFB"/>
    <w:rsid w:val="000D0842"/>
    <w:rsid w:val="00165CA3"/>
    <w:rsid w:val="0031064D"/>
    <w:rsid w:val="003B2F8E"/>
    <w:rsid w:val="003E0BF9"/>
    <w:rsid w:val="00420221"/>
    <w:rsid w:val="0045067B"/>
    <w:rsid w:val="004758A3"/>
    <w:rsid w:val="004E2855"/>
    <w:rsid w:val="00530090"/>
    <w:rsid w:val="005C3081"/>
    <w:rsid w:val="00613113"/>
    <w:rsid w:val="00665FD2"/>
    <w:rsid w:val="007E5D65"/>
    <w:rsid w:val="008C2180"/>
    <w:rsid w:val="00A001A3"/>
    <w:rsid w:val="00A30E81"/>
    <w:rsid w:val="00B00CC6"/>
    <w:rsid w:val="00B9341B"/>
    <w:rsid w:val="00B97133"/>
    <w:rsid w:val="00BA1CAF"/>
    <w:rsid w:val="00C838CA"/>
    <w:rsid w:val="00CA0835"/>
    <w:rsid w:val="00CB403D"/>
    <w:rsid w:val="00D047E9"/>
    <w:rsid w:val="00E03E69"/>
    <w:rsid w:val="00EF1A59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Gornja Rijeka</cp:lastModifiedBy>
  <cp:revision>2</cp:revision>
  <cp:lastPrinted>2023-04-25T12:10:00Z</cp:lastPrinted>
  <dcterms:created xsi:type="dcterms:W3CDTF">2023-09-20T11:36:00Z</dcterms:created>
  <dcterms:modified xsi:type="dcterms:W3CDTF">2023-09-20T11:36:00Z</dcterms:modified>
</cp:coreProperties>
</file>