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6ECAEB09" w14:textId="77777777" w:rsidTr="00B864AC">
        <w:trPr>
          <w:trHeight w:val="567"/>
        </w:trPr>
        <w:tc>
          <w:tcPr>
            <w:tcW w:w="9288" w:type="dxa"/>
            <w:gridSpan w:val="2"/>
          </w:tcPr>
          <w:p w14:paraId="1475304E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17EB97C6" w14:textId="77777777" w:rsidTr="00B864AC">
        <w:trPr>
          <w:trHeight w:val="547"/>
        </w:trPr>
        <w:tc>
          <w:tcPr>
            <w:tcW w:w="9288" w:type="dxa"/>
            <w:gridSpan w:val="2"/>
          </w:tcPr>
          <w:p w14:paraId="79A7BC24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2E9A54B" w14:textId="30E6DC5D" w:rsidR="00FE6B3D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o </w:t>
            </w:r>
            <w:r w:rsidR="00D00EF4">
              <w:rPr>
                <w:rFonts w:ascii="Times New Roman" w:hAnsi="Times New Roman"/>
                <w:b/>
                <w:sz w:val="24"/>
                <w:szCs w:val="24"/>
              </w:rPr>
              <w:t xml:space="preserve">izmjenama i dopunama Odluke o </w:t>
            </w:r>
            <w:r w:rsidR="0022487D">
              <w:rPr>
                <w:rFonts w:ascii="Times New Roman" w:hAnsi="Times New Roman"/>
                <w:b/>
                <w:sz w:val="24"/>
                <w:szCs w:val="24"/>
              </w:rPr>
              <w:t>općinskim porezima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Općine Gornja Rijeka</w:t>
            </w:r>
          </w:p>
          <w:p w14:paraId="4876FD98" w14:textId="77777777"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2B8CFB00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42A3B74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7B7A5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704884DC" w14:textId="77777777" w:rsidTr="009F07ED">
        <w:trPr>
          <w:trHeight w:val="703"/>
        </w:trPr>
        <w:tc>
          <w:tcPr>
            <w:tcW w:w="4644" w:type="dxa"/>
          </w:tcPr>
          <w:p w14:paraId="5A860278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2199CC5" w14:textId="4112A0FF" w:rsidR="00345631" w:rsidRPr="00F36218" w:rsidRDefault="00D00EF4" w:rsidP="0022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0BA00FF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1691BE91" w14:textId="49B225DB" w:rsidR="00345631" w:rsidRPr="00F36218" w:rsidRDefault="00FE6B3D" w:rsidP="0070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00EF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91DD100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77E7C82F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5554E16C" w14:textId="77777777" w:rsidTr="005E4A45">
        <w:tc>
          <w:tcPr>
            <w:tcW w:w="9288" w:type="dxa"/>
          </w:tcPr>
          <w:p w14:paraId="28B49CF7" w14:textId="77777777" w:rsidR="00443A0F" w:rsidRDefault="00D00EF4" w:rsidP="0044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B8">
              <w:rPr>
                <w:rFonts w:ascii="Times New Roman" w:hAnsi="Times New Roman"/>
                <w:sz w:val="24"/>
                <w:szCs w:val="24"/>
              </w:rPr>
              <w:t xml:space="preserve">Pravni temelj za donošenje Odluke </w:t>
            </w:r>
            <w:r w:rsidRPr="00D00EF4">
              <w:rPr>
                <w:rFonts w:ascii="Times New Roman" w:hAnsi="Times New Roman"/>
                <w:sz w:val="24"/>
                <w:szCs w:val="24"/>
              </w:rPr>
              <w:t>o izmjenama i dopunama Odluke o općinskim porezima Općine Gornja Rijeka</w:t>
            </w:r>
            <w:r w:rsidRPr="00D0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5B8">
              <w:rPr>
                <w:rFonts w:ascii="Times New Roman" w:hAnsi="Times New Roman"/>
                <w:sz w:val="24"/>
                <w:szCs w:val="24"/>
              </w:rPr>
              <w:t>(u daljnjem tekstu: Prijedlog odluke) sadržan je u članku 42. stavku 1. Zakona o lokalnim porezima (Narodne novine 115/16, 101/17, 114/22 i 114/23) koji propisuje da predstavničko tijelo jedinice lokalne samouprave svojom odlukom utvrđuje</w:t>
            </w:r>
            <w:r w:rsidR="00443A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FB429A" w14:textId="7DFB31DB" w:rsidR="00443A0F" w:rsidRPr="00443A0F" w:rsidRDefault="00443A0F" w:rsidP="0044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0F">
              <w:rPr>
                <w:rFonts w:ascii="Times New Roman" w:hAnsi="Times New Roman"/>
                <w:sz w:val="24"/>
                <w:szCs w:val="24"/>
              </w:rPr>
              <w:t>1. za potrebe plaćanja poreza na potrošnju, visinu stope poreza na potrošnju i nadležno porezno tijelo za utvrđivanje i naplatu poreza</w:t>
            </w:r>
          </w:p>
          <w:p w14:paraId="5F36E29D" w14:textId="77777777" w:rsidR="00443A0F" w:rsidRPr="00443A0F" w:rsidRDefault="00443A0F" w:rsidP="0044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A0849D" w14:textId="77777777" w:rsidR="00443A0F" w:rsidRPr="00443A0F" w:rsidRDefault="00443A0F" w:rsidP="0044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0F">
              <w:rPr>
                <w:rFonts w:ascii="Times New Roman" w:hAnsi="Times New Roman"/>
                <w:sz w:val="24"/>
                <w:szCs w:val="24"/>
              </w:rPr>
              <w:t>2. za potrebe plaćanja poreza na kuće za odmor, visinu poreza na kuće za odmor, a ovisno o mjestu, starosti, stanju infrastrukture te drugim okolnostima bitnim za korištenje kuće za odmor, i nadležno porezno tijelo za utvrđivanje i naplatu poreza</w:t>
            </w:r>
          </w:p>
          <w:p w14:paraId="440C643C" w14:textId="77777777" w:rsidR="00443A0F" w:rsidRPr="00443A0F" w:rsidRDefault="00443A0F" w:rsidP="0044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E73B6" w14:textId="5B94926F" w:rsidR="00443A0F" w:rsidRDefault="00443A0F" w:rsidP="0044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0F">
              <w:rPr>
                <w:rFonts w:ascii="Times New Roman" w:hAnsi="Times New Roman"/>
                <w:sz w:val="24"/>
                <w:szCs w:val="24"/>
              </w:rPr>
              <w:t>3. za potrebe plaćanja poreza na korištenje javnih površina, što se smatra javnom površinom, visinu, način i uvjete plaćanja poreza na korištenje javnih površina, kao i nadležno porezno tijelo za utvrđivanje i naplatu poreza.</w:t>
            </w:r>
            <w:r w:rsidRPr="0044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ECA45" w14:textId="77777777" w:rsidR="00443A0F" w:rsidRDefault="00443A0F" w:rsidP="0044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AC8E" w14:textId="59E47D28" w:rsidR="00443A0F" w:rsidRDefault="00443A0F" w:rsidP="0044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Sukladno odredbi članka 26. stavka 1. porez na kuće za odmor može se odrediti u rasponu od </w:t>
            </w:r>
            <w:r w:rsidRPr="00443A0F">
              <w:rPr>
                <w:rFonts w:ascii="Times New Roman" w:hAnsi="Times New Roman" w:cs="Times New Roman"/>
                <w:sz w:val="24"/>
                <w:szCs w:val="24"/>
              </w:rPr>
              <w:t>0.60 do 5,00 eura/m² korisne površine kuće za odmor.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Prijedlogom Odluke predložen je porez na kuće za odmor u visini od 1,50 eura/</w:t>
            </w:r>
            <w:r>
              <w:t xml:space="preserve"> </w:t>
            </w:r>
            <w:r w:rsidRPr="00443A0F">
              <w:rPr>
                <w:rFonts w:ascii="Times New Roman" w:hAnsi="Times New Roman" w:cs="Times New Roman"/>
                <w:sz w:val="24"/>
                <w:szCs w:val="24"/>
              </w:rPr>
              <w:t>m² korisne površine kuće za odmor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59575" w14:textId="77777777" w:rsidR="00443A0F" w:rsidRDefault="00443A0F" w:rsidP="0044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5C39" w14:textId="77777777" w:rsidR="00443A0F" w:rsidRPr="00443A0F" w:rsidRDefault="00443A0F" w:rsidP="0044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443A0F">
              <w:rPr>
                <w:rFonts w:ascii="Times New Roman,Italic" w:hAnsi="Times New Roman,Italic" w:cs="Times New Roman,Italic"/>
                <w:sz w:val="24"/>
                <w:szCs w:val="24"/>
              </w:rPr>
              <w:t>Općina je ovlaštena svojom odlukom samostalno odrediti što se za potrebe plaćanja poreza</w:t>
            </w:r>
          </w:p>
          <w:p w14:paraId="254EA677" w14:textId="7CFFA414" w:rsidR="007049FD" w:rsidRPr="00443A0F" w:rsidRDefault="00443A0F" w:rsidP="00443A0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443A0F">
              <w:rPr>
                <w:rFonts w:ascii="Times New Roman,Italic" w:hAnsi="Times New Roman,Italic" w:cs="Times New Roman,Italic"/>
                <w:sz w:val="24"/>
                <w:szCs w:val="24"/>
              </w:rPr>
              <w:t>smatra javnom površinom, njegovu visinu te način i uvjete plaćanja poreza na korištenje javnih</w:t>
            </w:r>
            <w:r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</w:t>
            </w:r>
            <w:r w:rsidRPr="00443A0F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površina. </w:t>
            </w:r>
            <w:r>
              <w:rPr>
                <w:rFonts w:ascii="Times New Roman,Italic" w:hAnsi="Times New Roman,Italic" w:cs="Times New Roman,Italic"/>
                <w:sz w:val="24"/>
                <w:szCs w:val="24"/>
              </w:rPr>
              <w:t>Prijedlogom Odluke predložene su nove cijene postojećih poreza na korištenje javnih površina izražene u valuti euro.</w:t>
            </w:r>
          </w:p>
        </w:tc>
      </w:tr>
    </w:tbl>
    <w:p w14:paraId="3458BCEF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54E85A" w14:textId="42F3A29A" w:rsidR="005E4A45" w:rsidRPr="00F36218" w:rsidRDefault="005E4A45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22487D">
        <w:rPr>
          <w:rFonts w:ascii="Times New Roman" w:hAnsi="Times New Roman"/>
          <w:sz w:val="24"/>
          <w:szCs w:val="24"/>
        </w:rPr>
        <w:t xml:space="preserve"> </w:t>
      </w:r>
      <w:r w:rsidR="00443A0F">
        <w:rPr>
          <w:rFonts w:ascii="Times New Roman" w:hAnsi="Times New Roman"/>
          <w:sz w:val="24"/>
          <w:szCs w:val="24"/>
        </w:rPr>
        <w:t>10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443A0F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</w:t>
      </w:r>
      <w:r w:rsidR="00443A0F">
        <w:rPr>
          <w:rFonts w:ascii="Times New Roman" w:hAnsi="Times New Roman"/>
          <w:sz w:val="24"/>
          <w:szCs w:val="24"/>
        </w:rPr>
        <w:t>23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o </w:t>
      </w:r>
      <w:r w:rsidR="00443A0F">
        <w:rPr>
          <w:rFonts w:ascii="Times New Roman" w:hAnsi="Times New Roman"/>
          <w:sz w:val="24"/>
          <w:szCs w:val="24"/>
        </w:rPr>
        <w:t xml:space="preserve">izmjenama i dopunama Odluke o </w:t>
      </w:r>
      <w:r w:rsidR="0022487D">
        <w:rPr>
          <w:rFonts w:ascii="Times New Roman" w:hAnsi="Times New Roman"/>
          <w:sz w:val="24"/>
          <w:szCs w:val="24"/>
        </w:rPr>
        <w:t>općinskim porezima</w:t>
      </w:r>
      <w:r w:rsidR="007049FD">
        <w:rPr>
          <w:rFonts w:ascii="Times New Roman" w:hAnsi="Times New Roman"/>
          <w:sz w:val="24"/>
          <w:szCs w:val="24"/>
        </w:rPr>
        <w:t xml:space="preserve">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443A0F" w:rsidRPr="00580D6E">
          <w:rPr>
            <w:rStyle w:val="Hiperveza"/>
            <w:rFonts w:ascii="Times New Roman" w:hAnsi="Times New Roman"/>
            <w:sz w:val="24"/>
            <w:szCs w:val="24"/>
          </w:rPr>
          <w:t>opcina@gornja-rijeka.hr</w:t>
        </w:r>
      </w:hyperlink>
      <w:r w:rsidR="00443A0F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362A222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49F2B93C" w14:textId="77777777"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6579" w14:textId="77777777" w:rsidR="00C72255" w:rsidRDefault="00C72255" w:rsidP="002342F3">
      <w:pPr>
        <w:spacing w:after="0" w:line="240" w:lineRule="auto"/>
      </w:pPr>
      <w:r>
        <w:separator/>
      </w:r>
    </w:p>
  </w:endnote>
  <w:endnote w:type="continuationSeparator" w:id="0">
    <w:p w14:paraId="6635D121" w14:textId="77777777" w:rsidR="00C72255" w:rsidRDefault="00C7225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1EF14F3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95789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217D" w14:textId="77777777" w:rsidR="00C72255" w:rsidRDefault="00C72255" w:rsidP="002342F3">
      <w:pPr>
        <w:spacing w:after="0" w:line="240" w:lineRule="auto"/>
      </w:pPr>
      <w:r>
        <w:separator/>
      </w:r>
    </w:p>
  </w:footnote>
  <w:footnote w:type="continuationSeparator" w:id="0">
    <w:p w14:paraId="62A37F64" w14:textId="77777777" w:rsidR="00C72255" w:rsidRDefault="00C7225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2767160">
    <w:abstractNumId w:val="3"/>
  </w:num>
  <w:num w:numId="2" w16cid:durableId="1349520536">
    <w:abstractNumId w:val="4"/>
  </w:num>
  <w:num w:numId="3" w16cid:durableId="1079450933">
    <w:abstractNumId w:val="0"/>
  </w:num>
  <w:num w:numId="4" w16cid:durableId="1829058404">
    <w:abstractNumId w:val="5"/>
  </w:num>
  <w:num w:numId="5" w16cid:durableId="412513589">
    <w:abstractNumId w:val="2"/>
  </w:num>
  <w:num w:numId="6" w16cid:durableId="15934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43A0F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55731"/>
    <w:rsid w:val="00C72255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EF4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11D"/>
  <w15:docId w15:val="{9E5D2AA5-9AF9-47DB-9F5F-3896679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846A-24A3-4689-9E48-927202E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2023-11-13T12:46:00Z</dcterms:created>
  <dcterms:modified xsi:type="dcterms:W3CDTF">2023-11-13T12:46:00Z</dcterms:modified>
</cp:coreProperties>
</file>