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9CB8" w14:textId="022C5F17" w:rsidR="00417F01" w:rsidRDefault="00417F01" w:rsidP="00B102EE">
      <w:pPr>
        <w:rPr>
          <w:sz w:val="22"/>
          <w:szCs w:val="22"/>
        </w:rPr>
      </w:pPr>
      <w:r w:rsidRPr="00FE3C65">
        <w:rPr>
          <w:noProof/>
          <w:sz w:val="22"/>
          <w:szCs w:val="22"/>
        </w:rPr>
        <w:drawing>
          <wp:anchor distT="0" distB="0" distL="114300" distR="114300" simplePos="0" relativeHeight="251658240" behindDoc="0" locked="0" layoutInCell="1" allowOverlap="1" wp14:anchorId="4DD66386" wp14:editId="139671A6">
            <wp:simplePos x="0" y="0"/>
            <wp:positionH relativeFrom="column">
              <wp:posOffset>324485</wp:posOffset>
            </wp:positionH>
            <wp:positionV relativeFrom="paragraph">
              <wp:posOffset>0</wp:posOffset>
            </wp:positionV>
            <wp:extent cx="680085" cy="905510"/>
            <wp:effectExtent l="0" t="0" r="5715" b="889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0085" cy="905510"/>
                    </a:xfrm>
                    <a:prstGeom prst="rect">
                      <a:avLst/>
                    </a:prstGeom>
                  </pic:spPr>
                </pic:pic>
              </a:graphicData>
            </a:graphic>
            <wp14:sizeRelH relativeFrom="margin">
              <wp14:pctWidth>0</wp14:pctWidth>
            </wp14:sizeRelH>
            <wp14:sizeRelV relativeFrom="margin">
              <wp14:pctHeight>0</wp14:pctHeight>
            </wp14:sizeRelV>
          </wp:anchor>
        </w:drawing>
      </w:r>
    </w:p>
    <w:p w14:paraId="0A37501D" w14:textId="316170AD" w:rsidR="00B102EE" w:rsidRPr="00FE3C65" w:rsidRDefault="00B102EE" w:rsidP="00B102EE">
      <w:pPr>
        <w:rPr>
          <w:sz w:val="22"/>
          <w:szCs w:val="22"/>
        </w:rPr>
      </w:pPr>
    </w:p>
    <w:p w14:paraId="4E5FAF48" w14:textId="44284A23" w:rsidR="00B102EE" w:rsidRPr="00FE3C65" w:rsidRDefault="00B102EE" w:rsidP="00B102EE">
      <w:pPr>
        <w:rPr>
          <w:sz w:val="22"/>
          <w:szCs w:val="22"/>
        </w:rPr>
      </w:pPr>
      <w:r w:rsidRPr="00FE3C65">
        <w:rPr>
          <w:sz w:val="22"/>
          <w:szCs w:val="22"/>
        </w:rPr>
        <w:t>REPUBLIKA HRVATSKA</w:t>
      </w:r>
    </w:p>
    <w:p w14:paraId="46864CE4" w14:textId="47C2EAE7" w:rsidR="00FE3C65" w:rsidRDefault="00FE3C65" w:rsidP="00B102EE">
      <w:pPr>
        <w:rPr>
          <w:sz w:val="22"/>
          <w:szCs w:val="22"/>
        </w:rPr>
      </w:pPr>
      <w:r>
        <w:rPr>
          <w:sz w:val="22"/>
          <w:szCs w:val="22"/>
        </w:rPr>
        <w:t>KOPRIVNIČKO-KRIŽEVAČKA ŽUPANIJA</w:t>
      </w:r>
    </w:p>
    <w:p w14:paraId="5BA3E69E" w14:textId="146B03E0" w:rsidR="00FE3C65" w:rsidRDefault="00FE3C65" w:rsidP="00FE3C65">
      <w:pPr>
        <w:spacing w:after="120"/>
        <w:rPr>
          <w:sz w:val="22"/>
          <w:szCs w:val="22"/>
        </w:rPr>
      </w:pPr>
      <w:r>
        <w:rPr>
          <w:sz w:val="22"/>
          <w:szCs w:val="22"/>
        </w:rPr>
        <w:t>OPĆINA GORNJA RIJEKA</w:t>
      </w:r>
    </w:p>
    <w:p w14:paraId="09AFF260" w14:textId="513E4027" w:rsidR="00B102EE" w:rsidRPr="00FE3C65" w:rsidRDefault="00FE3C65" w:rsidP="00B102EE">
      <w:pPr>
        <w:rPr>
          <w:b/>
          <w:bCs/>
          <w:sz w:val="22"/>
          <w:szCs w:val="22"/>
        </w:rPr>
      </w:pPr>
      <w:r w:rsidRPr="00FE3C65">
        <w:rPr>
          <w:b/>
          <w:bCs/>
          <w:sz w:val="22"/>
          <w:szCs w:val="22"/>
        </w:rPr>
        <w:t>DJEČJI VRTIĆ MALI MEDO</w:t>
      </w:r>
    </w:p>
    <w:p w14:paraId="116D50E3" w14:textId="28AD34B6" w:rsidR="69C37025" w:rsidRPr="00FE3C65" w:rsidRDefault="5E09DFA7" w:rsidP="69C37025">
      <w:pPr>
        <w:rPr>
          <w:sz w:val="22"/>
          <w:szCs w:val="22"/>
        </w:rPr>
      </w:pPr>
      <w:r w:rsidRPr="00FE3C65">
        <w:rPr>
          <w:sz w:val="22"/>
          <w:szCs w:val="22"/>
        </w:rPr>
        <w:t>Ulica Jablanova 3, 48268 Gornja Rijeka</w:t>
      </w:r>
    </w:p>
    <w:p w14:paraId="5DAB6C7B" w14:textId="77777777" w:rsidR="00B102EE" w:rsidRPr="00FE3C65" w:rsidRDefault="00B102EE" w:rsidP="00B102EE">
      <w:pPr>
        <w:rPr>
          <w:sz w:val="22"/>
          <w:szCs w:val="22"/>
        </w:rPr>
      </w:pPr>
    </w:p>
    <w:p w14:paraId="157AE1CC" w14:textId="47A336CE" w:rsidR="00FB561F" w:rsidRPr="00EA046D" w:rsidRDefault="69C37025" w:rsidP="00B102EE">
      <w:pPr>
        <w:rPr>
          <w:sz w:val="22"/>
          <w:szCs w:val="22"/>
        </w:rPr>
      </w:pPr>
      <w:r w:rsidRPr="00EA046D">
        <w:rPr>
          <w:sz w:val="22"/>
          <w:szCs w:val="22"/>
        </w:rPr>
        <w:t xml:space="preserve">KLASA: </w:t>
      </w:r>
      <w:r w:rsidR="00EC08A4" w:rsidRPr="00EA046D">
        <w:rPr>
          <w:sz w:val="22"/>
          <w:szCs w:val="22"/>
        </w:rPr>
        <w:t>406</w:t>
      </w:r>
      <w:r w:rsidRPr="00EA046D">
        <w:rPr>
          <w:sz w:val="22"/>
          <w:szCs w:val="22"/>
        </w:rPr>
        <w:t>-0</w:t>
      </w:r>
      <w:r w:rsidR="00776069" w:rsidRPr="00EA046D">
        <w:rPr>
          <w:sz w:val="22"/>
          <w:szCs w:val="22"/>
        </w:rPr>
        <w:t>3</w:t>
      </w:r>
      <w:r w:rsidRPr="00EA046D">
        <w:rPr>
          <w:sz w:val="22"/>
          <w:szCs w:val="22"/>
        </w:rPr>
        <w:t>/2</w:t>
      </w:r>
      <w:r w:rsidR="00776069" w:rsidRPr="00EA046D">
        <w:rPr>
          <w:sz w:val="22"/>
          <w:szCs w:val="22"/>
        </w:rPr>
        <w:t>5</w:t>
      </w:r>
      <w:r w:rsidRPr="00EA046D">
        <w:rPr>
          <w:sz w:val="22"/>
          <w:szCs w:val="22"/>
        </w:rPr>
        <w:t>-01/1</w:t>
      </w:r>
    </w:p>
    <w:p w14:paraId="39E9FCF1" w14:textId="1265F6D1" w:rsidR="00B102EE" w:rsidRPr="00EA046D" w:rsidRDefault="69C37025" w:rsidP="00FE3C65">
      <w:pPr>
        <w:spacing w:after="120"/>
        <w:rPr>
          <w:sz w:val="22"/>
          <w:szCs w:val="22"/>
        </w:rPr>
      </w:pPr>
      <w:r w:rsidRPr="00EA046D">
        <w:rPr>
          <w:sz w:val="22"/>
          <w:szCs w:val="22"/>
        </w:rPr>
        <w:t>URBROJ: 2137-25-2</w:t>
      </w:r>
      <w:r w:rsidR="00776069" w:rsidRPr="00EA046D">
        <w:rPr>
          <w:sz w:val="22"/>
          <w:szCs w:val="22"/>
        </w:rPr>
        <w:t>5</w:t>
      </w:r>
      <w:r w:rsidRPr="00EA046D">
        <w:rPr>
          <w:sz w:val="22"/>
          <w:szCs w:val="22"/>
        </w:rPr>
        <w:t>-</w:t>
      </w:r>
      <w:r w:rsidR="00EA046D" w:rsidRPr="00EA046D">
        <w:rPr>
          <w:sz w:val="22"/>
          <w:szCs w:val="22"/>
        </w:rPr>
        <w:t>2</w:t>
      </w:r>
    </w:p>
    <w:p w14:paraId="295A0033" w14:textId="7FF62D6E" w:rsidR="00D00EE1" w:rsidRPr="00FE3C65" w:rsidRDefault="5E09DFA7" w:rsidP="00D00EE1">
      <w:pPr>
        <w:rPr>
          <w:sz w:val="22"/>
          <w:szCs w:val="22"/>
        </w:rPr>
      </w:pPr>
      <w:r w:rsidRPr="00FE3C65">
        <w:rPr>
          <w:sz w:val="22"/>
          <w:szCs w:val="22"/>
        </w:rPr>
        <w:t xml:space="preserve">Gornja Rijeka,  </w:t>
      </w:r>
      <w:r w:rsidR="001149B6">
        <w:rPr>
          <w:sz w:val="22"/>
          <w:szCs w:val="22"/>
        </w:rPr>
        <w:t>9</w:t>
      </w:r>
      <w:r w:rsidRPr="00FE3C65">
        <w:rPr>
          <w:sz w:val="22"/>
          <w:szCs w:val="22"/>
        </w:rPr>
        <w:t xml:space="preserve">. </w:t>
      </w:r>
      <w:r w:rsidR="001149B6">
        <w:rPr>
          <w:sz w:val="22"/>
          <w:szCs w:val="22"/>
        </w:rPr>
        <w:t>siječnja</w:t>
      </w:r>
      <w:r w:rsidRPr="00FE3C65">
        <w:rPr>
          <w:sz w:val="22"/>
          <w:szCs w:val="22"/>
        </w:rPr>
        <w:t xml:space="preserve"> 202</w:t>
      </w:r>
      <w:r w:rsidR="001149B6">
        <w:rPr>
          <w:sz w:val="22"/>
          <w:szCs w:val="22"/>
        </w:rPr>
        <w:t>5</w:t>
      </w:r>
      <w:r w:rsidRPr="00FE3C65">
        <w:rPr>
          <w:sz w:val="22"/>
          <w:szCs w:val="22"/>
        </w:rPr>
        <w:t>.</w:t>
      </w:r>
      <w:r w:rsidR="00304554" w:rsidRPr="00FE3C65">
        <w:rPr>
          <w:sz w:val="22"/>
          <w:szCs w:val="22"/>
        </w:rPr>
        <w:tab/>
      </w:r>
    </w:p>
    <w:p w14:paraId="084570D1" w14:textId="617F17D8" w:rsidR="0063307B" w:rsidRPr="00FE3C65" w:rsidRDefault="0063307B" w:rsidP="69C37025">
      <w:pPr>
        <w:rPr>
          <w:sz w:val="22"/>
          <w:szCs w:val="22"/>
        </w:rPr>
      </w:pPr>
    </w:p>
    <w:p w14:paraId="24A25AA1" w14:textId="77777777" w:rsidR="001149B6" w:rsidRDefault="001149B6" w:rsidP="5E09DFA7">
      <w:pPr>
        <w:rPr>
          <w:sz w:val="22"/>
          <w:szCs w:val="22"/>
        </w:rPr>
      </w:pPr>
    </w:p>
    <w:p w14:paraId="5CB3E8AB" w14:textId="327DF164" w:rsidR="0063307B" w:rsidRPr="00FE3C65" w:rsidRDefault="5E09DFA7" w:rsidP="00742982">
      <w:pPr>
        <w:spacing w:after="120"/>
        <w:jc w:val="both"/>
        <w:rPr>
          <w:sz w:val="22"/>
          <w:szCs w:val="22"/>
        </w:rPr>
      </w:pPr>
      <w:r w:rsidRPr="00FE3C65">
        <w:rPr>
          <w:sz w:val="22"/>
          <w:szCs w:val="22"/>
        </w:rPr>
        <w:t>Sukladno odredbi članka 76. stavka 1. Zakona o javnoj nabavi (“Narodne novine” broj 120/16 i 114/22, u daljnjem tekstu: Zakon) sukob interesa između gospodarskog naručitelja i gospodarskog subjekta obuhvaća situacije kada predstavnici naručitelja ili pružatelja usluga službe javne nabave koji djeluje u ime naručitelja, koji su uključeni u provedbu postupaka javne nabave ili mogu utjecati na ishod tog postupka, imaju, izravno ili neizravno, financijski, gospodarski ili bilo koji drugi osobni interes koji bi se mogao smatrati štetnim za njihovu nepristranost i neovisnost u okviru postupka, a osobito:</w:t>
      </w:r>
    </w:p>
    <w:p w14:paraId="757ECF8C" w14:textId="3F01348E" w:rsidR="0063307B" w:rsidRPr="00FE3C65" w:rsidRDefault="5E09DFA7" w:rsidP="00742982">
      <w:pPr>
        <w:pStyle w:val="Odlomakpopisa"/>
        <w:numPr>
          <w:ilvl w:val="0"/>
          <w:numId w:val="2"/>
        </w:numPr>
        <w:spacing w:after="120"/>
        <w:ind w:left="714" w:hanging="357"/>
        <w:contextualSpacing w:val="0"/>
        <w:jc w:val="both"/>
        <w:rPr>
          <w:sz w:val="22"/>
          <w:szCs w:val="22"/>
        </w:rPr>
      </w:pPr>
      <w:r w:rsidRPr="00FE3C65">
        <w:rPr>
          <w:sz w:val="22"/>
          <w:szCs w:val="22"/>
        </w:rPr>
        <w:t>Ako predstavnik naručitelja istodobno obavlja upravljačke poslove u gospodarskom subjektu, ili</w:t>
      </w:r>
    </w:p>
    <w:p w14:paraId="20DC6A4C" w14:textId="008AA958" w:rsidR="0063307B" w:rsidRPr="00FE3C65" w:rsidRDefault="5E09DFA7" w:rsidP="001149B6">
      <w:pPr>
        <w:pStyle w:val="Odlomakpopisa"/>
        <w:numPr>
          <w:ilvl w:val="0"/>
          <w:numId w:val="2"/>
        </w:numPr>
        <w:jc w:val="both"/>
        <w:rPr>
          <w:sz w:val="22"/>
          <w:szCs w:val="22"/>
        </w:rPr>
      </w:pPr>
      <w:r w:rsidRPr="00FE3C65">
        <w:rPr>
          <w:sz w:val="22"/>
          <w:szCs w:val="22"/>
        </w:rPr>
        <w:t>Ako je predstavnik naručitelja vlasnik poslovnog udjela, dionica odnosno drugih prava na temelju kojih sudjeluje u upravljanju odnosno kapitalu tog gospodarskog subjekta s više od 0,5%.</w:t>
      </w:r>
    </w:p>
    <w:p w14:paraId="5A151CAC" w14:textId="14C27753" w:rsidR="0063307B" w:rsidRPr="00FE3C65" w:rsidRDefault="0063307B" w:rsidP="001149B6">
      <w:pPr>
        <w:jc w:val="both"/>
        <w:rPr>
          <w:sz w:val="22"/>
          <w:szCs w:val="22"/>
        </w:rPr>
      </w:pPr>
    </w:p>
    <w:p w14:paraId="7B3984FE" w14:textId="1B5C3377" w:rsidR="0063307B" w:rsidRDefault="5E09DFA7" w:rsidP="001149B6">
      <w:pPr>
        <w:jc w:val="both"/>
        <w:rPr>
          <w:sz w:val="22"/>
          <w:szCs w:val="22"/>
        </w:rPr>
      </w:pPr>
      <w:r w:rsidRPr="00FE3C65">
        <w:rPr>
          <w:sz w:val="22"/>
          <w:szCs w:val="22"/>
        </w:rPr>
        <w:t>Temeljem članka 80. Zakona</w:t>
      </w:r>
      <w:r w:rsidR="00742982">
        <w:rPr>
          <w:sz w:val="22"/>
          <w:szCs w:val="22"/>
        </w:rPr>
        <w:t>,</w:t>
      </w:r>
      <w:r w:rsidRPr="00FE3C65">
        <w:rPr>
          <w:sz w:val="22"/>
          <w:szCs w:val="22"/>
        </w:rPr>
        <w:t xml:space="preserve"> </w:t>
      </w:r>
      <w:r w:rsidR="00742982">
        <w:rPr>
          <w:sz w:val="22"/>
          <w:szCs w:val="22"/>
        </w:rPr>
        <w:t xml:space="preserve">v.d. </w:t>
      </w:r>
      <w:r w:rsidRPr="00FE3C65">
        <w:rPr>
          <w:sz w:val="22"/>
          <w:szCs w:val="22"/>
        </w:rPr>
        <w:t xml:space="preserve">ravnatelj Dječjeg vrtića Mali medo, </w:t>
      </w:r>
      <w:r w:rsidR="00335F3B" w:rsidRPr="00684062">
        <w:rPr>
          <w:b/>
          <w:bCs/>
          <w:sz w:val="22"/>
          <w:szCs w:val="22"/>
        </w:rPr>
        <w:t xml:space="preserve">Devid Kos, dipl. </w:t>
      </w:r>
      <w:proofErr w:type="spellStart"/>
      <w:r w:rsidR="00335F3B" w:rsidRPr="00684062">
        <w:rPr>
          <w:b/>
          <w:bCs/>
          <w:sz w:val="22"/>
          <w:szCs w:val="22"/>
        </w:rPr>
        <w:t>psih</w:t>
      </w:r>
      <w:proofErr w:type="spellEnd"/>
      <w:r w:rsidR="00335F3B" w:rsidRPr="00684062">
        <w:rPr>
          <w:b/>
          <w:bCs/>
          <w:sz w:val="22"/>
          <w:szCs w:val="22"/>
        </w:rPr>
        <w:t xml:space="preserve">, </w:t>
      </w:r>
      <w:r w:rsidR="00050426" w:rsidRPr="00684062">
        <w:rPr>
          <w:b/>
          <w:bCs/>
          <w:sz w:val="22"/>
          <w:szCs w:val="22"/>
        </w:rPr>
        <w:t>i</w:t>
      </w:r>
      <w:r w:rsidR="00335F3B" w:rsidRPr="00684062">
        <w:rPr>
          <w:b/>
          <w:bCs/>
          <w:sz w:val="22"/>
          <w:szCs w:val="22"/>
        </w:rPr>
        <w:t>z Varaždina, Ulica Stjepana Vukovića 8b, OIB: 13003808190</w:t>
      </w:r>
      <w:r w:rsidRPr="00FE3C65">
        <w:rPr>
          <w:sz w:val="22"/>
          <w:szCs w:val="22"/>
        </w:rPr>
        <w:t>, daje sljedeću</w:t>
      </w:r>
    </w:p>
    <w:p w14:paraId="0CE5B323" w14:textId="77777777" w:rsidR="00050426" w:rsidRPr="00FE3C65" w:rsidRDefault="00050426" w:rsidP="001149B6">
      <w:pPr>
        <w:jc w:val="both"/>
        <w:rPr>
          <w:sz w:val="22"/>
          <w:szCs w:val="22"/>
        </w:rPr>
      </w:pPr>
    </w:p>
    <w:p w14:paraId="0EB8C7F6" w14:textId="074A2D93" w:rsidR="0063307B" w:rsidRPr="00FE3C65" w:rsidRDefault="0063307B" w:rsidP="001149B6">
      <w:pPr>
        <w:jc w:val="both"/>
        <w:rPr>
          <w:sz w:val="22"/>
          <w:szCs w:val="22"/>
        </w:rPr>
      </w:pPr>
    </w:p>
    <w:p w14:paraId="3DD6558B" w14:textId="7754BCBC" w:rsidR="0063307B" w:rsidRDefault="5E09DFA7" w:rsidP="00050426">
      <w:pPr>
        <w:jc w:val="center"/>
        <w:rPr>
          <w:b/>
          <w:bCs/>
          <w:sz w:val="28"/>
          <w:szCs w:val="28"/>
        </w:rPr>
      </w:pPr>
      <w:r w:rsidRPr="00050426">
        <w:rPr>
          <w:b/>
          <w:bCs/>
          <w:sz w:val="28"/>
          <w:szCs w:val="28"/>
        </w:rPr>
        <w:t>IZJAVU</w:t>
      </w:r>
    </w:p>
    <w:p w14:paraId="5D8CB865" w14:textId="77777777" w:rsidR="00050426" w:rsidRPr="00F63A1D" w:rsidRDefault="00050426" w:rsidP="00050426">
      <w:pPr>
        <w:jc w:val="center"/>
        <w:rPr>
          <w:b/>
          <w:bCs/>
          <w:sz w:val="16"/>
          <w:szCs w:val="16"/>
        </w:rPr>
      </w:pPr>
    </w:p>
    <w:p w14:paraId="7DC198AA" w14:textId="05FE2761" w:rsidR="0063307B" w:rsidRPr="00FE3C65" w:rsidRDefault="0063307B" w:rsidP="001149B6">
      <w:pPr>
        <w:jc w:val="both"/>
        <w:rPr>
          <w:sz w:val="22"/>
          <w:szCs w:val="22"/>
        </w:rPr>
      </w:pPr>
    </w:p>
    <w:p w14:paraId="7567787C" w14:textId="230AA839" w:rsidR="0063307B" w:rsidRPr="00FE3C65" w:rsidRDefault="5E09DFA7" w:rsidP="00684062">
      <w:pPr>
        <w:spacing w:after="120"/>
        <w:jc w:val="both"/>
        <w:rPr>
          <w:sz w:val="22"/>
          <w:szCs w:val="22"/>
        </w:rPr>
      </w:pPr>
      <w:r w:rsidRPr="00FE3C65">
        <w:rPr>
          <w:sz w:val="22"/>
          <w:szCs w:val="22"/>
        </w:rPr>
        <w:t>Pod materijalnom i kaznenom odgovornošću izjavljujem da postoje zakonske zapreke predviđene u članku 76. stavku 1. točkama 1. i 2. Zakona, a koje bi naručitelja Dječji vrtić Mali medo dovele u sukob interesa pri sklapanju ugovora o javnoj nabavi sa gospodarskim subjektima:</w:t>
      </w:r>
    </w:p>
    <w:p w14:paraId="3BD07E8F" w14:textId="4C47825B" w:rsidR="0063307B" w:rsidRPr="00684062" w:rsidRDefault="0094283D" w:rsidP="001149B6">
      <w:pPr>
        <w:pStyle w:val="Odlomakpopisa"/>
        <w:numPr>
          <w:ilvl w:val="0"/>
          <w:numId w:val="1"/>
        </w:numPr>
        <w:jc w:val="both"/>
        <w:rPr>
          <w:b/>
          <w:bCs/>
          <w:sz w:val="22"/>
          <w:szCs w:val="22"/>
        </w:rPr>
      </w:pPr>
      <w:r w:rsidRPr="00684062">
        <w:rPr>
          <w:b/>
          <w:bCs/>
          <w:sz w:val="22"/>
          <w:szCs w:val="22"/>
        </w:rPr>
        <w:t xml:space="preserve">ARERA </w:t>
      </w:r>
      <w:proofErr w:type="spellStart"/>
      <w:r w:rsidRPr="00684062">
        <w:rPr>
          <w:b/>
          <w:bCs/>
          <w:sz w:val="22"/>
          <w:szCs w:val="22"/>
        </w:rPr>
        <w:t>j.d.o.o</w:t>
      </w:r>
      <w:proofErr w:type="spellEnd"/>
      <w:r w:rsidR="5E09DFA7" w:rsidRPr="00684062">
        <w:rPr>
          <w:b/>
          <w:bCs/>
          <w:sz w:val="22"/>
          <w:szCs w:val="22"/>
        </w:rPr>
        <w:t xml:space="preserve">, </w:t>
      </w:r>
      <w:r w:rsidRPr="00684062">
        <w:rPr>
          <w:b/>
          <w:bCs/>
          <w:sz w:val="22"/>
          <w:szCs w:val="22"/>
        </w:rPr>
        <w:t>Ulica Stjepana Vukovića 8b</w:t>
      </w:r>
      <w:r w:rsidR="5E09DFA7" w:rsidRPr="00684062">
        <w:rPr>
          <w:b/>
          <w:bCs/>
          <w:sz w:val="22"/>
          <w:szCs w:val="22"/>
        </w:rPr>
        <w:t>, 42</w:t>
      </w:r>
      <w:r w:rsidR="00EC66B2" w:rsidRPr="00684062">
        <w:rPr>
          <w:b/>
          <w:bCs/>
          <w:sz w:val="22"/>
          <w:szCs w:val="22"/>
        </w:rPr>
        <w:t xml:space="preserve"> 000</w:t>
      </w:r>
      <w:r w:rsidR="5E09DFA7" w:rsidRPr="00684062">
        <w:rPr>
          <w:b/>
          <w:bCs/>
          <w:sz w:val="22"/>
          <w:szCs w:val="22"/>
        </w:rPr>
        <w:t xml:space="preserve"> </w:t>
      </w:r>
      <w:r w:rsidR="00EC66B2" w:rsidRPr="00684062">
        <w:rPr>
          <w:b/>
          <w:bCs/>
          <w:sz w:val="22"/>
          <w:szCs w:val="22"/>
        </w:rPr>
        <w:t>Varaždin</w:t>
      </w:r>
      <w:r w:rsidR="5E09DFA7" w:rsidRPr="00684062">
        <w:rPr>
          <w:b/>
          <w:bCs/>
          <w:sz w:val="22"/>
          <w:szCs w:val="22"/>
        </w:rPr>
        <w:t>, OIB: 58238688162.</w:t>
      </w:r>
    </w:p>
    <w:p w14:paraId="0E1C5256" w14:textId="11D716EE" w:rsidR="0063307B" w:rsidRPr="00FE3C65" w:rsidRDefault="0063307B" w:rsidP="001149B6">
      <w:pPr>
        <w:jc w:val="both"/>
        <w:rPr>
          <w:sz w:val="22"/>
          <w:szCs w:val="22"/>
        </w:rPr>
      </w:pPr>
    </w:p>
    <w:p w14:paraId="7623DB73" w14:textId="7EB46030" w:rsidR="0063307B" w:rsidRPr="00FE3C65" w:rsidRDefault="5E09DFA7" w:rsidP="00684062">
      <w:pPr>
        <w:spacing w:after="120"/>
        <w:jc w:val="both"/>
        <w:rPr>
          <w:sz w:val="22"/>
          <w:szCs w:val="22"/>
        </w:rPr>
      </w:pPr>
      <w:r w:rsidRPr="00FE3C65">
        <w:rPr>
          <w:sz w:val="22"/>
          <w:szCs w:val="22"/>
        </w:rPr>
        <w:t>Ovu izjavu dajem kao predstavnik naručitelja Dječjeg vrtića Mali medo, sukladno članku 76. stavku 2. točki 1. Zakona i to osobno i za povezane osobe (srodnici po krvi u pravoj liniji ili u pobočnoj liniji do četvrtog stupnja, srodnici po tazbini do drugog stupnja, bračni ili izvanbračni drug, bez obzira na to je li brak prestao, te posvojitelji i posvojenici) u smislu članka 77. stavka 1. Zakona.</w:t>
      </w:r>
    </w:p>
    <w:p w14:paraId="682A35F0" w14:textId="566CD4C3" w:rsidR="0063307B" w:rsidRPr="00FE3C65" w:rsidRDefault="5E09DFA7" w:rsidP="001149B6">
      <w:pPr>
        <w:jc w:val="both"/>
        <w:rPr>
          <w:sz w:val="22"/>
          <w:szCs w:val="22"/>
        </w:rPr>
      </w:pPr>
      <w:r w:rsidRPr="00FE3C65">
        <w:rPr>
          <w:sz w:val="22"/>
          <w:szCs w:val="22"/>
        </w:rPr>
        <w:t>Ukoliko nastupe promjene, obvezujem se bez odgađanja ažurirati ovu izjavu.</w:t>
      </w:r>
    </w:p>
    <w:p w14:paraId="4EA86088" w14:textId="5076B08B" w:rsidR="0063307B" w:rsidRPr="00FE3C65" w:rsidRDefault="0063307B" w:rsidP="001149B6">
      <w:pPr>
        <w:jc w:val="both"/>
        <w:rPr>
          <w:sz w:val="22"/>
          <w:szCs w:val="22"/>
        </w:rPr>
      </w:pPr>
    </w:p>
    <w:p w14:paraId="1D01A831" w14:textId="77777777" w:rsidR="00F63A1D" w:rsidRDefault="00F63A1D" w:rsidP="001149B6">
      <w:pPr>
        <w:ind w:left="5664" w:firstLine="708"/>
        <w:jc w:val="both"/>
        <w:rPr>
          <w:sz w:val="22"/>
          <w:szCs w:val="22"/>
        </w:rPr>
      </w:pPr>
    </w:p>
    <w:p w14:paraId="79623447" w14:textId="3E171539" w:rsidR="0063307B" w:rsidRPr="00FE3C65" w:rsidRDefault="00F63A1D" w:rsidP="001149B6">
      <w:pPr>
        <w:ind w:left="5664" w:firstLine="708"/>
        <w:jc w:val="both"/>
        <w:rPr>
          <w:sz w:val="22"/>
          <w:szCs w:val="22"/>
        </w:rPr>
      </w:pPr>
      <w:r>
        <w:rPr>
          <w:sz w:val="22"/>
          <w:szCs w:val="22"/>
        </w:rPr>
        <w:t xml:space="preserve">      </w:t>
      </w:r>
      <w:r w:rsidR="00684062">
        <w:rPr>
          <w:sz w:val="22"/>
          <w:szCs w:val="22"/>
        </w:rPr>
        <w:t>v.d.</w:t>
      </w:r>
      <w:r>
        <w:rPr>
          <w:sz w:val="22"/>
          <w:szCs w:val="22"/>
        </w:rPr>
        <w:t xml:space="preserve"> </w:t>
      </w:r>
      <w:r w:rsidRPr="00FE3C65">
        <w:rPr>
          <w:sz w:val="22"/>
          <w:szCs w:val="22"/>
        </w:rPr>
        <w:t>ravnatelj</w:t>
      </w:r>
    </w:p>
    <w:p w14:paraId="3656B9AB" w14:textId="08B1E92B" w:rsidR="0063307B" w:rsidRPr="00FE3C65" w:rsidRDefault="00F63A1D" w:rsidP="00F63A1D">
      <w:pPr>
        <w:ind w:left="5664" w:firstLine="708"/>
        <w:rPr>
          <w:sz w:val="22"/>
          <w:szCs w:val="22"/>
        </w:rPr>
      </w:pPr>
      <w:r>
        <w:rPr>
          <w:sz w:val="22"/>
          <w:szCs w:val="22"/>
        </w:rPr>
        <w:t xml:space="preserve">Devid Kos, dipl. </w:t>
      </w:r>
      <w:proofErr w:type="spellStart"/>
      <w:r>
        <w:rPr>
          <w:sz w:val="22"/>
          <w:szCs w:val="22"/>
        </w:rPr>
        <w:t>psih</w:t>
      </w:r>
      <w:proofErr w:type="spellEnd"/>
      <w:r w:rsidR="0063307B" w:rsidRPr="00FE3C65">
        <w:rPr>
          <w:sz w:val="22"/>
          <w:szCs w:val="22"/>
        </w:rPr>
        <w:tab/>
      </w:r>
      <w:r w:rsidR="0063307B" w:rsidRPr="00FE3C65">
        <w:rPr>
          <w:sz w:val="22"/>
          <w:szCs w:val="22"/>
        </w:rPr>
        <w:tab/>
      </w:r>
    </w:p>
    <w:sectPr w:rsidR="0063307B" w:rsidRPr="00FE3C65" w:rsidSect="00F63A1D">
      <w:pgSz w:w="11906" w:h="16838"/>
      <w:pgMar w:top="1276" w:right="1133" w:bottom="143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722CD"/>
    <w:multiLevelType w:val="hybridMultilevel"/>
    <w:tmpl w:val="9426DBB2"/>
    <w:lvl w:ilvl="0" w:tplc="7FD0ECAE">
      <w:start w:val="48"/>
      <w:numFmt w:val="bullet"/>
      <w:lvlText w:val="-"/>
      <w:lvlJc w:val="left"/>
      <w:pPr>
        <w:tabs>
          <w:tab w:val="num" w:pos="1770"/>
        </w:tabs>
        <w:ind w:left="1770" w:hanging="360"/>
      </w:pPr>
      <w:rPr>
        <w:rFonts w:ascii="Times New Roman" w:eastAsia="Times New Roman" w:hAnsi="Times New Roman" w:cs="Times New Roman"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1" w15:restartNumberingAfterBreak="0">
    <w:nsid w:val="1EF4AD04"/>
    <w:multiLevelType w:val="hybridMultilevel"/>
    <w:tmpl w:val="A9C67F9C"/>
    <w:lvl w:ilvl="0" w:tplc="142E88B2">
      <w:start w:val="1"/>
      <w:numFmt w:val="bullet"/>
      <w:lvlText w:val=""/>
      <w:lvlJc w:val="left"/>
      <w:pPr>
        <w:ind w:left="720" w:hanging="360"/>
      </w:pPr>
      <w:rPr>
        <w:rFonts w:ascii="Symbol" w:hAnsi="Symbol" w:hint="default"/>
      </w:rPr>
    </w:lvl>
    <w:lvl w:ilvl="1" w:tplc="A70AA208">
      <w:start w:val="1"/>
      <w:numFmt w:val="bullet"/>
      <w:lvlText w:val="o"/>
      <w:lvlJc w:val="left"/>
      <w:pPr>
        <w:ind w:left="1440" w:hanging="360"/>
      </w:pPr>
      <w:rPr>
        <w:rFonts w:ascii="Courier New" w:hAnsi="Courier New" w:hint="default"/>
      </w:rPr>
    </w:lvl>
    <w:lvl w:ilvl="2" w:tplc="8910C41A">
      <w:start w:val="1"/>
      <w:numFmt w:val="bullet"/>
      <w:lvlText w:val=""/>
      <w:lvlJc w:val="left"/>
      <w:pPr>
        <w:ind w:left="2160" w:hanging="360"/>
      </w:pPr>
      <w:rPr>
        <w:rFonts w:ascii="Wingdings" w:hAnsi="Wingdings" w:hint="default"/>
      </w:rPr>
    </w:lvl>
    <w:lvl w:ilvl="3" w:tplc="CCB4B9A2">
      <w:start w:val="1"/>
      <w:numFmt w:val="bullet"/>
      <w:lvlText w:val=""/>
      <w:lvlJc w:val="left"/>
      <w:pPr>
        <w:ind w:left="2880" w:hanging="360"/>
      </w:pPr>
      <w:rPr>
        <w:rFonts w:ascii="Symbol" w:hAnsi="Symbol" w:hint="default"/>
      </w:rPr>
    </w:lvl>
    <w:lvl w:ilvl="4" w:tplc="339E7CD6">
      <w:start w:val="1"/>
      <w:numFmt w:val="bullet"/>
      <w:lvlText w:val="o"/>
      <w:lvlJc w:val="left"/>
      <w:pPr>
        <w:ind w:left="3600" w:hanging="360"/>
      </w:pPr>
      <w:rPr>
        <w:rFonts w:ascii="Courier New" w:hAnsi="Courier New" w:hint="default"/>
      </w:rPr>
    </w:lvl>
    <w:lvl w:ilvl="5" w:tplc="8256A26E">
      <w:start w:val="1"/>
      <w:numFmt w:val="bullet"/>
      <w:lvlText w:val=""/>
      <w:lvlJc w:val="left"/>
      <w:pPr>
        <w:ind w:left="4320" w:hanging="360"/>
      </w:pPr>
      <w:rPr>
        <w:rFonts w:ascii="Wingdings" w:hAnsi="Wingdings" w:hint="default"/>
      </w:rPr>
    </w:lvl>
    <w:lvl w:ilvl="6" w:tplc="D3D631CA">
      <w:start w:val="1"/>
      <w:numFmt w:val="bullet"/>
      <w:lvlText w:val=""/>
      <w:lvlJc w:val="left"/>
      <w:pPr>
        <w:ind w:left="5040" w:hanging="360"/>
      </w:pPr>
      <w:rPr>
        <w:rFonts w:ascii="Symbol" w:hAnsi="Symbol" w:hint="default"/>
      </w:rPr>
    </w:lvl>
    <w:lvl w:ilvl="7" w:tplc="796A73E2">
      <w:start w:val="1"/>
      <w:numFmt w:val="bullet"/>
      <w:lvlText w:val="o"/>
      <w:lvlJc w:val="left"/>
      <w:pPr>
        <w:ind w:left="5760" w:hanging="360"/>
      </w:pPr>
      <w:rPr>
        <w:rFonts w:ascii="Courier New" w:hAnsi="Courier New" w:hint="default"/>
      </w:rPr>
    </w:lvl>
    <w:lvl w:ilvl="8" w:tplc="46DE26FA">
      <w:start w:val="1"/>
      <w:numFmt w:val="bullet"/>
      <w:lvlText w:val=""/>
      <w:lvlJc w:val="left"/>
      <w:pPr>
        <w:ind w:left="6480" w:hanging="360"/>
      </w:pPr>
      <w:rPr>
        <w:rFonts w:ascii="Wingdings" w:hAnsi="Wingdings" w:hint="default"/>
      </w:rPr>
    </w:lvl>
  </w:abstractNum>
  <w:abstractNum w:abstractNumId="2" w15:restartNumberingAfterBreak="0">
    <w:nsid w:val="1F2F5F99"/>
    <w:multiLevelType w:val="hybridMultilevel"/>
    <w:tmpl w:val="F48E9BBA"/>
    <w:lvl w:ilvl="0" w:tplc="C21EAABA">
      <w:start w:val="1"/>
      <w:numFmt w:val="decimal"/>
      <w:lvlText w:val="%1."/>
      <w:lvlJc w:val="left"/>
      <w:pPr>
        <w:ind w:left="720" w:hanging="360"/>
      </w:pPr>
    </w:lvl>
    <w:lvl w:ilvl="1" w:tplc="33B29640">
      <w:start w:val="1"/>
      <w:numFmt w:val="lowerLetter"/>
      <w:lvlText w:val="%2."/>
      <w:lvlJc w:val="left"/>
      <w:pPr>
        <w:ind w:left="1440" w:hanging="360"/>
      </w:pPr>
    </w:lvl>
    <w:lvl w:ilvl="2" w:tplc="8D94D114">
      <w:start w:val="1"/>
      <w:numFmt w:val="lowerRoman"/>
      <w:lvlText w:val="%3."/>
      <w:lvlJc w:val="right"/>
      <w:pPr>
        <w:ind w:left="2160" w:hanging="180"/>
      </w:pPr>
    </w:lvl>
    <w:lvl w:ilvl="3" w:tplc="A2F05574">
      <w:start w:val="1"/>
      <w:numFmt w:val="decimal"/>
      <w:lvlText w:val="%4."/>
      <w:lvlJc w:val="left"/>
      <w:pPr>
        <w:ind w:left="2880" w:hanging="360"/>
      </w:pPr>
    </w:lvl>
    <w:lvl w:ilvl="4" w:tplc="97E49926">
      <w:start w:val="1"/>
      <w:numFmt w:val="lowerLetter"/>
      <w:lvlText w:val="%5."/>
      <w:lvlJc w:val="left"/>
      <w:pPr>
        <w:ind w:left="3600" w:hanging="360"/>
      </w:pPr>
    </w:lvl>
    <w:lvl w:ilvl="5" w:tplc="EB14EF24">
      <w:start w:val="1"/>
      <w:numFmt w:val="lowerRoman"/>
      <w:lvlText w:val="%6."/>
      <w:lvlJc w:val="right"/>
      <w:pPr>
        <w:ind w:left="4320" w:hanging="180"/>
      </w:pPr>
    </w:lvl>
    <w:lvl w:ilvl="6" w:tplc="D494CF06">
      <w:start w:val="1"/>
      <w:numFmt w:val="decimal"/>
      <w:lvlText w:val="%7."/>
      <w:lvlJc w:val="left"/>
      <w:pPr>
        <w:ind w:left="5040" w:hanging="360"/>
      </w:pPr>
    </w:lvl>
    <w:lvl w:ilvl="7" w:tplc="A92EF696">
      <w:start w:val="1"/>
      <w:numFmt w:val="lowerLetter"/>
      <w:lvlText w:val="%8."/>
      <w:lvlJc w:val="left"/>
      <w:pPr>
        <w:ind w:left="5760" w:hanging="360"/>
      </w:pPr>
    </w:lvl>
    <w:lvl w:ilvl="8" w:tplc="849029FC">
      <w:start w:val="1"/>
      <w:numFmt w:val="lowerRoman"/>
      <w:lvlText w:val="%9."/>
      <w:lvlJc w:val="right"/>
      <w:pPr>
        <w:ind w:left="6480" w:hanging="180"/>
      </w:pPr>
    </w:lvl>
  </w:abstractNum>
  <w:abstractNum w:abstractNumId="3" w15:restartNumberingAfterBreak="0">
    <w:nsid w:val="656E0AB0"/>
    <w:multiLevelType w:val="hybridMultilevel"/>
    <w:tmpl w:val="C55857CA"/>
    <w:lvl w:ilvl="0" w:tplc="36B085D8">
      <w:start w:val="1"/>
      <w:numFmt w:val="bullet"/>
      <w:lvlText w:val=""/>
      <w:lvlJc w:val="left"/>
      <w:pPr>
        <w:ind w:left="720" w:hanging="360"/>
      </w:pPr>
      <w:rPr>
        <w:rFonts w:ascii="Symbol" w:hAnsi="Symbol" w:hint="default"/>
      </w:rPr>
    </w:lvl>
    <w:lvl w:ilvl="1" w:tplc="26620106">
      <w:start w:val="1"/>
      <w:numFmt w:val="bullet"/>
      <w:lvlText w:val="o"/>
      <w:lvlJc w:val="left"/>
      <w:pPr>
        <w:ind w:left="1440" w:hanging="360"/>
      </w:pPr>
      <w:rPr>
        <w:rFonts w:ascii="Courier New" w:hAnsi="Courier New" w:hint="default"/>
      </w:rPr>
    </w:lvl>
    <w:lvl w:ilvl="2" w:tplc="974CD584">
      <w:start w:val="1"/>
      <w:numFmt w:val="bullet"/>
      <w:lvlText w:val=""/>
      <w:lvlJc w:val="left"/>
      <w:pPr>
        <w:ind w:left="2160" w:hanging="360"/>
      </w:pPr>
      <w:rPr>
        <w:rFonts w:ascii="Wingdings" w:hAnsi="Wingdings" w:hint="default"/>
      </w:rPr>
    </w:lvl>
    <w:lvl w:ilvl="3" w:tplc="C1B82978">
      <w:start w:val="1"/>
      <w:numFmt w:val="bullet"/>
      <w:lvlText w:val=""/>
      <w:lvlJc w:val="left"/>
      <w:pPr>
        <w:ind w:left="2880" w:hanging="360"/>
      </w:pPr>
      <w:rPr>
        <w:rFonts w:ascii="Symbol" w:hAnsi="Symbol" w:hint="default"/>
      </w:rPr>
    </w:lvl>
    <w:lvl w:ilvl="4" w:tplc="29CCE916">
      <w:start w:val="1"/>
      <w:numFmt w:val="bullet"/>
      <w:lvlText w:val="o"/>
      <w:lvlJc w:val="left"/>
      <w:pPr>
        <w:ind w:left="3600" w:hanging="360"/>
      </w:pPr>
      <w:rPr>
        <w:rFonts w:ascii="Courier New" w:hAnsi="Courier New" w:hint="default"/>
      </w:rPr>
    </w:lvl>
    <w:lvl w:ilvl="5" w:tplc="AA12E532">
      <w:start w:val="1"/>
      <w:numFmt w:val="bullet"/>
      <w:lvlText w:val=""/>
      <w:lvlJc w:val="left"/>
      <w:pPr>
        <w:ind w:left="4320" w:hanging="360"/>
      </w:pPr>
      <w:rPr>
        <w:rFonts w:ascii="Wingdings" w:hAnsi="Wingdings" w:hint="default"/>
      </w:rPr>
    </w:lvl>
    <w:lvl w:ilvl="6" w:tplc="43F6AF54">
      <w:start w:val="1"/>
      <w:numFmt w:val="bullet"/>
      <w:lvlText w:val=""/>
      <w:lvlJc w:val="left"/>
      <w:pPr>
        <w:ind w:left="5040" w:hanging="360"/>
      </w:pPr>
      <w:rPr>
        <w:rFonts w:ascii="Symbol" w:hAnsi="Symbol" w:hint="default"/>
      </w:rPr>
    </w:lvl>
    <w:lvl w:ilvl="7" w:tplc="DE2841B4">
      <w:start w:val="1"/>
      <w:numFmt w:val="bullet"/>
      <w:lvlText w:val="o"/>
      <w:lvlJc w:val="left"/>
      <w:pPr>
        <w:ind w:left="5760" w:hanging="360"/>
      </w:pPr>
      <w:rPr>
        <w:rFonts w:ascii="Courier New" w:hAnsi="Courier New" w:hint="default"/>
      </w:rPr>
    </w:lvl>
    <w:lvl w:ilvl="8" w:tplc="F0C8AABE">
      <w:start w:val="1"/>
      <w:numFmt w:val="bullet"/>
      <w:lvlText w:val=""/>
      <w:lvlJc w:val="left"/>
      <w:pPr>
        <w:ind w:left="6480" w:hanging="360"/>
      </w:pPr>
      <w:rPr>
        <w:rFonts w:ascii="Wingdings" w:hAnsi="Wingdings" w:hint="default"/>
      </w:rPr>
    </w:lvl>
  </w:abstractNum>
  <w:num w:numId="1" w16cid:durableId="226577885">
    <w:abstractNumId w:val="1"/>
  </w:num>
  <w:num w:numId="2" w16cid:durableId="285544042">
    <w:abstractNumId w:val="2"/>
  </w:num>
  <w:num w:numId="3" w16cid:durableId="2044934981">
    <w:abstractNumId w:val="3"/>
  </w:num>
  <w:num w:numId="4" w16cid:durableId="57451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EE"/>
    <w:rsid w:val="00041770"/>
    <w:rsid w:val="00050426"/>
    <w:rsid w:val="0008042D"/>
    <w:rsid w:val="000F3AC8"/>
    <w:rsid w:val="001149B6"/>
    <w:rsid w:val="0012469B"/>
    <w:rsid w:val="001303E2"/>
    <w:rsid w:val="002710B4"/>
    <w:rsid w:val="002C7624"/>
    <w:rsid w:val="00304554"/>
    <w:rsid w:val="00335F3B"/>
    <w:rsid w:val="003B2F24"/>
    <w:rsid w:val="003D3259"/>
    <w:rsid w:val="003D49A8"/>
    <w:rsid w:val="00417F01"/>
    <w:rsid w:val="00444846"/>
    <w:rsid w:val="00451526"/>
    <w:rsid w:val="004B480C"/>
    <w:rsid w:val="004B5CD2"/>
    <w:rsid w:val="004E32C4"/>
    <w:rsid w:val="00523228"/>
    <w:rsid w:val="00534E50"/>
    <w:rsid w:val="00540DAC"/>
    <w:rsid w:val="00606EA5"/>
    <w:rsid w:val="00610BE3"/>
    <w:rsid w:val="0063307B"/>
    <w:rsid w:val="00641884"/>
    <w:rsid w:val="006520CD"/>
    <w:rsid w:val="006672D7"/>
    <w:rsid w:val="00684062"/>
    <w:rsid w:val="007061D2"/>
    <w:rsid w:val="00742982"/>
    <w:rsid w:val="00776069"/>
    <w:rsid w:val="007C11D6"/>
    <w:rsid w:val="007C1F43"/>
    <w:rsid w:val="00855DB0"/>
    <w:rsid w:val="0087173D"/>
    <w:rsid w:val="008B50B9"/>
    <w:rsid w:val="008B5864"/>
    <w:rsid w:val="0094283D"/>
    <w:rsid w:val="009D6072"/>
    <w:rsid w:val="00A22479"/>
    <w:rsid w:val="00A33CB3"/>
    <w:rsid w:val="00A82425"/>
    <w:rsid w:val="00A96B09"/>
    <w:rsid w:val="00AB3178"/>
    <w:rsid w:val="00AE31F0"/>
    <w:rsid w:val="00B102EE"/>
    <w:rsid w:val="00B51B82"/>
    <w:rsid w:val="00B86EB9"/>
    <w:rsid w:val="00B92C6A"/>
    <w:rsid w:val="00BB488D"/>
    <w:rsid w:val="00BB5EAC"/>
    <w:rsid w:val="00BD38F8"/>
    <w:rsid w:val="00C00409"/>
    <w:rsid w:val="00C04394"/>
    <w:rsid w:val="00C150C1"/>
    <w:rsid w:val="00CF15AB"/>
    <w:rsid w:val="00D00EE1"/>
    <w:rsid w:val="00D377D3"/>
    <w:rsid w:val="00D4344E"/>
    <w:rsid w:val="00D90C0F"/>
    <w:rsid w:val="00E21ED3"/>
    <w:rsid w:val="00E23AD8"/>
    <w:rsid w:val="00EA046D"/>
    <w:rsid w:val="00EC08A4"/>
    <w:rsid w:val="00EC66B2"/>
    <w:rsid w:val="00F43B66"/>
    <w:rsid w:val="00F45EC8"/>
    <w:rsid w:val="00F63A1D"/>
    <w:rsid w:val="00FB561F"/>
    <w:rsid w:val="00FC43E3"/>
    <w:rsid w:val="00FE3C65"/>
    <w:rsid w:val="00FE3D5C"/>
    <w:rsid w:val="5E09DFA7"/>
    <w:rsid w:val="69C3702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3B63E"/>
  <w15:chartTrackingRefBased/>
  <w15:docId w15:val="{AEF87A0E-1F1C-4650-B078-E19028B9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2EE"/>
    <w:rPr>
      <w:sz w:val="24"/>
      <w:szCs w:val="24"/>
      <w:lang w:eastAsia="hr-HR"/>
    </w:rPr>
  </w:style>
  <w:style w:type="paragraph" w:styleId="Naslov1">
    <w:name w:val="heading 1"/>
    <w:basedOn w:val="Normal"/>
    <w:next w:val="Normal"/>
    <w:qFormat/>
    <w:rsid w:val="007C11D6"/>
    <w:pPr>
      <w:keepNext/>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C00409"/>
    <w:rPr>
      <w:rFonts w:ascii="Tahoma" w:hAnsi="Tahoma" w:cs="Tahoma"/>
      <w:sz w:val="16"/>
      <w:szCs w:val="16"/>
    </w:rPr>
  </w:style>
  <w:style w:type="paragraph" w:styleId="Odlomakpopis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60363">
      <w:bodyDiv w:val="1"/>
      <w:marLeft w:val="0"/>
      <w:marRight w:val="0"/>
      <w:marTop w:val="0"/>
      <w:marBottom w:val="0"/>
      <w:divBdr>
        <w:top w:val="none" w:sz="0" w:space="0" w:color="auto"/>
        <w:left w:val="none" w:sz="0" w:space="0" w:color="auto"/>
        <w:bottom w:val="none" w:sz="0" w:space="0" w:color="auto"/>
        <w:right w:val="none" w:sz="0" w:space="0" w:color="auto"/>
      </w:divBdr>
      <w:divsChild>
        <w:div w:id="353967149">
          <w:marLeft w:val="0"/>
          <w:marRight w:val="0"/>
          <w:marTop w:val="0"/>
          <w:marBottom w:val="0"/>
          <w:divBdr>
            <w:top w:val="none" w:sz="0" w:space="0" w:color="auto"/>
            <w:left w:val="none" w:sz="0" w:space="0" w:color="auto"/>
            <w:bottom w:val="none" w:sz="0" w:space="0" w:color="auto"/>
            <w:right w:val="none" w:sz="0" w:space="0" w:color="auto"/>
          </w:divBdr>
        </w:div>
        <w:div w:id="1768771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322</Words>
  <Characters>1836</Characters>
  <Application>Microsoft Office Word</Application>
  <DocSecurity>0</DocSecurity>
  <Lines>15</Lines>
  <Paragraphs>4</Paragraphs>
  <ScaleCrop>false</ScaleCrop>
  <Company>GR</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Dječji vrtić Mali medo</cp:lastModifiedBy>
  <cp:revision>15</cp:revision>
  <cp:lastPrinted>2025-02-04T08:31:00Z</cp:lastPrinted>
  <dcterms:created xsi:type="dcterms:W3CDTF">2025-02-04T08:16:00Z</dcterms:created>
  <dcterms:modified xsi:type="dcterms:W3CDTF">2025-02-04T08:32:00Z</dcterms:modified>
</cp:coreProperties>
</file>