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2721F" w14:textId="77777777" w:rsidR="000831B8" w:rsidRPr="00330598" w:rsidRDefault="00EA2C06" w:rsidP="000831B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b/>
          <w:sz w:val="24"/>
          <w:szCs w:val="24"/>
        </w:rPr>
        <w:t>OBRAZLOŽENJE</w:t>
      </w:r>
      <w:r w:rsidR="00ED4E8D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 I.</w:t>
      </w:r>
      <w:r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 IZMJENA I DOPUNA PRORAČUNA</w:t>
      </w:r>
      <w:r w:rsidR="00467BEF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FB1BC8" w14:textId="27629CB4" w:rsidR="00F72E2C" w:rsidRPr="00330598" w:rsidRDefault="003217B5" w:rsidP="000831B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OPĆINE GORNJA RIJEKA </w:t>
      </w:r>
      <w:r w:rsidR="0064494C" w:rsidRPr="00330598">
        <w:rPr>
          <w:rFonts w:ascii="Times New Roman" w:eastAsia="Times New Roman" w:hAnsi="Times New Roman" w:cs="Times New Roman"/>
          <w:b/>
          <w:sz w:val="24"/>
          <w:szCs w:val="24"/>
        </w:rPr>
        <w:t>ZA 202</w:t>
      </w:r>
      <w:r w:rsidR="00397F59" w:rsidRPr="0033059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>. GODINU</w:t>
      </w:r>
    </w:p>
    <w:p w14:paraId="4965B487" w14:textId="77777777" w:rsidR="0028172E" w:rsidRPr="00330598" w:rsidRDefault="0028172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B7609" w14:textId="77777777" w:rsidR="00F72E2C" w:rsidRPr="00330598" w:rsidRDefault="00F72E2C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7C0CB0" w14:textId="77777777" w:rsidR="00F72E2C" w:rsidRPr="00330598" w:rsidRDefault="0028172E" w:rsidP="0028172E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="0024227C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1745" w:rsidRPr="00330598">
        <w:rPr>
          <w:rFonts w:ascii="Times New Roman" w:eastAsia="Times New Roman" w:hAnsi="Times New Roman" w:cs="Times New Roman"/>
          <w:b/>
          <w:sz w:val="24"/>
          <w:szCs w:val="24"/>
        </w:rPr>
        <w:t>UVOD</w:t>
      </w:r>
    </w:p>
    <w:p w14:paraId="6EFF9879" w14:textId="77777777" w:rsidR="0028172E" w:rsidRPr="00330598" w:rsidRDefault="0028172E" w:rsidP="0028172E">
      <w:pPr>
        <w:spacing w:after="0" w:line="259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89404F" w14:textId="77777777" w:rsidR="007F360F" w:rsidRPr="00330598" w:rsidRDefault="007F360F" w:rsidP="007F360F">
      <w:pPr>
        <w:pStyle w:val="Odlomakpopisa"/>
        <w:spacing w:after="0" w:line="259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221FEF" w14:textId="5A0B9AEB" w:rsidR="000A087C" w:rsidRPr="00330598" w:rsidRDefault="000A087C" w:rsidP="000A087C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33059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Pravni temelj za donošenje </w:t>
      </w:r>
      <w:bookmarkStart w:id="0" w:name="_Hlk169855530"/>
      <w:r w:rsidRPr="0033059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I. Izmjena i dopuna Proračuna Općine Gornja Rijeka za 2024. godinu</w:t>
      </w:r>
    </w:p>
    <w:bookmarkEnd w:id="0"/>
    <w:p w14:paraId="562FDC34" w14:textId="0484EB2D" w:rsidR="000A087C" w:rsidRPr="00330598" w:rsidRDefault="000A087C" w:rsidP="000A087C">
      <w:pPr>
        <w:pStyle w:val="Odlomakpopisa"/>
        <w:numPr>
          <w:ilvl w:val="0"/>
          <w:numId w:val="9"/>
        </w:numPr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>članak 45. Zakona o proračunu („Narodne novine“, broj 144/21)</w:t>
      </w:r>
    </w:p>
    <w:p w14:paraId="29AC48D4" w14:textId="18C0CD00" w:rsidR="000A087C" w:rsidRPr="00330598" w:rsidRDefault="000A087C" w:rsidP="000A087C">
      <w:pPr>
        <w:pStyle w:val="Odlomakpopisa"/>
        <w:numPr>
          <w:ilvl w:val="0"/>
          <w:numId w:val="9"/>
        </w:numPr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članak </w:t>
      </w:r>
      <w:r w:rsidR="00FA192C" w:rsidRPr="00330598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. Statuta </w:t>
      </w:r>
      <w:r w:rsidR="00FA192C" w:rsidRPr="00330598">
        <w:rPr>
          <w:rFonts w:ascii="Times New Roman" w:eastAsia="Times New Roman" w:hAnsi="Times New Roman" w:cs="Times New Roman"/>
          <w:sz w:val="24"/>
          <w:szCs w:val="24"/>
        </w:rPr>
        <w:t>Općine Gornja Rijeka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 („Službeni </w:t>
      </w:r>
      <w:r w:rsidR="00FA192C" w:rsidRPr="00330598">
        <w:rPr>
          <w:rFonts w:ascii="Times New Roman" w:eastAsia="Times New Roman" w:hAnsi="Times New Roman" w:cs="Times New Roman"/>
          <w:sz w:val="24"/>
          <w:szCs w:val="24"/>
        </w:rPr>
        <w:t>glasnik Koprivničko-križevačke županije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“, broj 1/18, </w:t>
      </w:r>
      <w:r w:rsidR="00FA192C" w:rsidRPr="0033059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>/20 i /21)</w:t>
      </w:r>
    </w:p>
    <w:p w14:paraId="70292CAB" w14:textId="77777777" w:rsidR="000A087C" w:rsidRPr="00330598" w:rsidRDefault="000A087C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4A787" w14:textId="77777777" w:rsidR="00F72E2C" w:rsidRPr="00330598" w:rsidRDefault="00EA2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>Odredbama članka 45. Zakona o proračunu („Narodne novine“ broj 144/21)  propisano je da se izmjenama i dopunama proračuna mijenja plan isključivo za tekuću proračunsku godinu. Na postupak donošenja izmjena i dopuna proračuna na odgovarajući se način primjenjuju odredbe Zakona za postupak donošenja proračuna.</w:t>
      </w:r>
    </w:p>
    <w:p w14:paraId="23CBC43B" w14:textId="20B3541F" w:rsidR="00F72E2C" w:rsidRPr="00330598" w:rsidRDefault="00EA2C06" w:rsidP="0073587C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>U prijedlogu Iz</w:t>
      </w:r>
      <w:r w:rsidR="00ED4E8D" w:rsidRPr="00330598">
        <w:rPr>
          <w:rFonts w:ascii="Times New Roman" w:eastAsia="Times New Roman" w:hAnsi="Times New Roman" w:cs="Times New Roman"/>
          <w:sz w:val="24"/>
          <w:szCs w:val="24"/>
        </w:rPr>
        <w:t>mjena i dopuna Proračuna za 20</w:t>
      </w:r>
      <w:r w:rsidR="000A087C" w:rsidRPr="00330598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>. daje se usporedan pregled izvornog plana te povećanja ili smanjenja u odnosu na izvorni plan.</w:t>
      </w:r>
    </w:p>
    <w:p w14:paraId="5B33CB59" w14:textId="77777777" w:rsidR="00F72E2C" w:rsidRPr="00330598" w:rsidRDefault="00EA2C06" w:rsidP="0073587C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>Izmjene i dopune Proračuna ujedno su konsolidirane Izmjene i dopune Proračuna koje obuhvaćaju sve prihode i rashode proračunskog</w:t>
      </w:r>
      <w:r w:rsidR="003217B5" w:rsidRPr="00330598">
        <w:rPr>
          <w:rFonts w:ascii="Times New Roman" w:eastAsia="Times New Roman" w:hAnsi="Times New Roman" w:cs="Times New Roman"/>
          <w:sz w:val="24"/>
          <w:szCs w:val="24"/>
        </w:rPr>
        <w:t xml:space="preserve"> korisnika Dječjeg vrtića „Mali medo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659CEE5A" w14:textId="77777777" w:rsidR="00397F59" w:rsidRPr="00330598" w:rsidRDefault="00397F59" w:rsidP="00397F59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3E195E" w14:textId="38D63637" w:rsidR="0072350B" w:rsidRPr="00330598" w:rsidRDefault="0072350B" w:rsidP="0072350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Razlozi za donošenje I. Izmjena i dopuna Proračuna Općine Gornja Rijeka za 2024. godinu</w:t>
      </w:r>
    </w:p>
    <w:p w14:paraId="246016AC" w14:textId="0870B352" w:rsidR="0072350B" w:rsidRPr="00330598" w:rsidRDefault="0072350B" w:rsidP="00723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>Općinsko vijeće Općine Gornja Rijeka na 1</w:t>
      </w:r>
      <w:r w:rsidR="0073587C" w:rsidRPr="0033059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. sjednici održanoj </w:t>
      </w:r>
      <w:r w:rsidR="0073587C" w:rsidRPr="00330598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587C" w:rsidRPr="00330598">
        <w:rPr>
          <w:rFonts w:ascii="Times New Roman" w:eastAsia="Times New Roman" w:hAnsi="Times New Roman" w:cs="Times New Roman"/>
          <w:sz w:val="24"/>
          <w:szCs w:val="24"/>
        </w:rPr>
        <w:t>prosinca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 2023. godine usvojilo je Proračun </w:t>
      </w:r>
      <w:r w:rsidR="0073587C" w:rsidRPr="00330598">
        <w:rPr>
          <w:rFonts w:ascii="Times New Roman" w:eastAsia="Times New Roman" w:hAnsi="Times New Roman" w:cs="Times New Roman"/>
          <w:sz w:val="24"/>
          <w:szCs w:val="24"/>
        </w:rPr>
        <w:t>Općine Gornja Rijeka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 za 2024. godinu („Službeni </w:t>
      </w:r>
      <w:r w:rsidR="0073587C" w:rsidRPr="00330598">
        <w:rPr>
          <w:rFonts w:ascii="Times New Roman" w:eastAsia="Times New Roman" w:hAnsi="Times New Roman" w:cs="Times New Roman"/>
          <w:sz w:val="24"/>
          <w:szCs w:val="24"/>
        </w:rPr>
        <w:t>glasnik Koprivničko-križevačke županije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“ broj </w:t>
      </w:r>
      <w:r w:rsidR="008A1393" w:rsidRPr="0033059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>8</w:t>
      </w:r>
      <w:r w:rsidR="008A1393" w:rsidRPr="0033059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/23) u ukupnom iznosu od </w:t>
      </w:r>
      <w:r w:rsidR="008A1393" w:rsidRPr="00330598">
        <w:rPr>
          <w:rFonts w:ascii="Times New Roman" w:eastAsia="Times New Roman" w:hAnsi="Times New Roman" w:cs="Times New Roman"/>
          <w:sz w:val="24"/>
          <w:szCs w:val="24"/>
        </w:rPr>
        <w:t>1.803.846,00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5A5">
        <w:rPr>
          <w:rFonts w:ascii="Times New Roman" w:eastAsia="Times New Roman" w:hAnsi="Times New Roman" w:cs="Times New Roman"/>
          <w:sz w:val="24"/>
          <w:szCs w:val="24"/>
        </w:rPr>
        <w:t>eura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529124" w14:textId="77777777" w:rsidR="0072350B" w:rsidRPr="00330598" w:rsidRDefault="0072350B" w:rsidP="00723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B96BE97" w14:textId="08EA2EEA" w:rsidR="0072350B" w:rsidRPr="00330598" w:rsidRDefault="0072350B" w:rsidP="007235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Tada su sredstva Proračuna </w:t>
      </w:r>
      <w:r w:rsidR="008A1393" w:rsidRPr="00330598">
        <w:rPr>
          <w:rFonts w:ascii="Times New Roman" w:eastAsia="Times New Roman" w:hAnsi="Times New Roman" w:cs="Times New Roman"/>
          <w:sz w:val="24"/>
          <w:szCs w:val="24"/>
        </w:rPr>
        <w:t>Općine Gornja Rijeka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 za 2024. godinu planirana sukladno odredbama Izmjena i dopune Zakona o porezu na dohodak („Narodne novine“, broj 114/23)</w:t>
      </w:r>
      <w:bookmarkStart w:id="1" w:name="_Hlk148431458"/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 i Izmjena i dopuna Zakona o lokalnim porezima („Narodne novine“, broj 114/23</w:t>
      </w:r>
      <w:bookmarkEnd w:id="1"/>
      <w:r w:rsidR="006D36E9" w:rsidRPr="0033059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 i realizacij</w:t>
      </w:r>
      <w:r w:rsidR="006D36E9" w:rsidRPr="0033059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 pojedinih skupina prihoda u prvih 9 mjeseci proračunske 2023. godine.</w:t>
      </w:r>
    </w:p>
    <w:p w14:paraId="011A564A" w14:textId="77777777" w:rsidR="0072350B" w:rsidRPr="00330598" w:rsidRDefault="0072350B" w:rsidP="00723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1F7B8" w14:textId="77777777" w:rsidR="000831B8" w:rsidRPr="00330598" w:rsidRDefault="0072350B" w:rsidP="00723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>Od donošenja Proračuna za 2024. godinu ukazala se potreba za donošenjem izmjena proračuna budući je došlo do promjena planiranih iznosa proračuna, kako na prihodovnoj tako i na rashodovnoj strani proračuna</w:t>
      </w:r>
      <w:r w:rsidR="006D36E9" w:rsidRPr="003305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31B8" w:rsidRPr="00330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6D0788" w14:textId="7B95F618" w:rsidR="0072350B" w:rsidRPr="00330598" w:rsidRDefault="000831B8" w:rsidP="00723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>U</w:t>
      </w:r>
      <w:r w:rsidR="0072350B" w:rsidRPr="00330598">
        <w:rPr>
          <w:rFonts w:ascii="Times New Roman" w:eastAsia="Times New Roman" w:hAnsi="Times New Roman" w:cs="Times New Roman"/>
          <w:sz w:val="24"/>
          <w:szCs w:val="24"/>
        </w:rPr>
        <w:t xml:space="preserve"> prijedlog I. Izmjena i dopuna Proračuna </w:t>
      </w:r>
      <w:r w:rsidR="006D36E9" w:rsidRPr="00330598">
        <w:rPr>
          <w:rFonts w:ascii="Times New Roman" w:eastAsia="Times New Roman" w:hAnsi="Times New Roman" w:cs="Times New Roman"/>
          <w:sz w:val="24"/>
          <w:szCs w:val="24"/>
        </w:rPr>
        <w:t>Općine Gornja Rijeka</w:t>
      </w:r>
      <w:r w:rsidR="0072350B" w:rsidRPr="00330598">
        <w:rPr>
          <w:rFonts w:ascii="Times New Roman" w:eastAsia="Times New Roman" w:hAnsi="Times New Roman" w:cs="Times New Roman"/>
          <w:sz w:val="24"/>
          <w:szCs w:val="24"/>
        </w:rPr>
        <w:t xml:space="preserve"> za 2024. godinu uvršten je ostvareni konsolidirani rezultat poslovanja za 2023. godinu: </w:t>
      </w:r>
      <w:r w:rsidR="0072350B" w:rsidRPr="003305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višak u iznosu od </w:t>
      </w:r>
      <w:r w:rsidR="006D36E9" w:rsidRPr="00330598">
        <w:rPr>
          <w:rFonts w:ascii="Times New Roman" w:eastAsia="Times New Roman" w:hAnsi="Times New Roman" w:cs="Times New Roman"/>
          <w:color w:val="000000"/>
          <w:sz w:val="24"/>
          <w:szCs w:val="24"/>
        </w:rPr>
        <w:t>703.446,56</w:t>
      </w:r>
      <w:r w:rsidR="0072350B" w:rsidRPr="003305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5A5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r w:rsidR="0072350B" w:rsidRPr="003305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C6E484" w14:textId="77777777" w:rsidR="0072350B" w:rsidRPr="00330598" w:rsidRDefault="0072350B" w:rsidP="00723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3987C7" w14:textId="0A71F7BF" w:rsidR="0072350B" w:rsidRPr="00330598" w:rsidRDefault="0072350B" w:rsidP="0072350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Nastavno na prethodno navedeno, kod izrade prijedloga I. Izmjena i dopuna proračuna </w:t>
      </w:r>
      <w:r w:rsidR="006D36E9"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>Općine Gornja Rijeka</w:t>
      </w:r>
      <w:r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2024. godinu se:</w:t>
      </w:r>
    </w:p>
    <w:p w14:paraId="2A1A9F75" w14:textId="77777777" w:rsidR="0072350B" w:rsidRPr="00330598" w:rsidRDefault="0072350B" w:rsidP="006D36E9">
      <w:pPr>
        <w:numPr>
          <w:ilvl w:val="0"/>
          <w:numId w:val="1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>ponovno realno procijenilo plansko ostvarenje prihoda i rashoda do kraja proračunske 2024. godine sukladno programima te aktivnostima/ projektima koji se planiraju provoditi,</w:t>
      </w:r>
    </w:p>
    <w:p w14:paraId="4B75BB1F" w14:textId="658A6320" w:rsidR="0072350B" w:rsidRPr="00330598" w:rsidRDefault="0072350B" w:rsidP="006D36E9">
      <w:pPr>
        <w:numPr>
          <w:ilvl w:val="0"/>
          <w:numId w:val="1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>procijenile aktivnosti i sredstva potrebna za provedbu kapitalnih projekata temeljem sklopljenih ugovora i dinamike provođenja aktivnosti u okviru istih</w:t>
      </w:r>
      <w:r w:rsidR="006D36E9"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3688A6DB" w14:textId="77777777" w:rsidR="0072350B" w:rsidRPr="00330598" w:rsidRDefault="0072350B" w:rsidP="006D36E9">
      <w:pPr>
        <w:numPr>
          <w:ilvl w:val="0"/>
          <w:numId w:val="1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>rasporedio ostvareni višak poslovanja iz 2023. godine sukladno namjenama izvora financiranja iz kojeg potječe,</w:t>
      </w:r>
    </w:p>
    <w:p w14:paraId="3375E11F" w14:textId="77777777" w:rsidR="0072350B" w:rsidRPr="00330598" w:rsidRDefault="0072350B" w:rsidP="006D36E9">
      <w:pPr>
        <w:numPr>
          <w:ilvl w:val="0"/>
          <w:numId w:val="1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>ponovno uravnotežio proračun.</w:t>
      </w:r>
    </w:p>
    <w:p w14:paraId="26063359" w14:textId="77777777" w:rsidR="0072350B" w:rsidRPr="00330598" w:rsidRDefault="0072350B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113FA" w14:textId="77777777" w:rsidR="003A75A4" w:rsidRPr="00330598" w:rsidRDefault="003A75A4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E824DB" w14:textId="64637858" w:rsidR="00F72E2C" w:rsidRPr="00330598" w:rsidRDefault="003D51A2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OBRAZLOŽENJE OPĆEG DIJELA </w:t>
      </w:r>
      <w:r w:rsidR="0050395F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>IZMJENA I DOPUNA PRORAČUNA</w:t>
      </w:r>
      <w:r w:rsidR="0050395F" w:rsidRPr="00330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D57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OPĆINE GORNJA RIJEKA </w:t>
      </w:r>
      <w:r w:rsidR="00E067C5" w:rsidRPr="00330598">
        <w:rPr>
          <w:rFonts w:ascii="Times New Roman" w:eastAsia="Times New Roman" w:hAnsi="Times New Roman" w:cs="Times New Roman"/>
          <w:b/>
          <w:sz w:val="24"/>
          <w:szCs w:val="24"/>
        </w:rPr>
        <w:t>ZA 202</w:t>
      </w:r>
      <w:r w:rsidR="00901F84" w:rsidRPr="0033059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>. GODINU</w:t>
      </w:r>
    </w:p>
    <w:p w14:paraId="520CF299" w14:textId="77777777" w:rsidR="00901F84" w:rsidRPr="00330598" w:rsidRDefault="00901F84" w:rsidP="00901F84">
      <w:pPr>
        <w:spacing w:after="0"/>
        <w:ind w:left="1080"/>
        <w:jc w:val="both"/>
        <w:rPr>
          <w:rFonts w:ascii="Times New Roman" w:eastAsia="Times New Roman" w:hAnsi="Times New Roman" w:cs="Times New Roman"/>
          <w:b/>
        </w:rPr>
      </w:pPr>
    </w:p>
    <w:p w14:paraId="55C3C6D9" w14:textId="3A14D36F" w:rsidR="00901F84" w:rsidRPr="00701CA4" w:rsidRDefault="00901F84" w:rsidP="00701C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CA4">
        <w:rPr>
          <w:rFonts w:ascii="Times New Roman" w:eastAsia="Times New Roman" w:hAnsi="Times New Roman" w:cs="Times New Roman"/>
          <w:b/>
          <w:sz w:val="24"/>
          <w:szCs w:val="24"/>
        </w:rPr>
        <w:t xml:space="preserve">Obrazloženje prihoda i primitaka, rashoda i izdataka proračuna </w:t>
      </w:r>
    </w:p>
    <w:p w14:paraId="52B068EB" w14:textId="77777777" w:rsidR="00901F84" w:rsidRPr="00701CA4" w:rsidRDefault="00901F84" w:rsidP="00901F84">
      <w:pPr>
        <w:spacing w:after="0"/>
        <w:ind w:left="14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B5E366" w14:textId="15907B8C" w:rsidR="00901F84" w:rsidRPr="00701CA4" w:rsidRDefault="00901F84" w:rsidP="00901F8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Prijedlogom I. Izmjena i dopuna Proračuna Općine Gornja Rijeka za 2024. godinu ukupni konsolidirani prihodi i primici </w:t>
      </w:r>
      <w:r w:rsidR="001D6122" w:rsidRPr="00701CA4">
        <w:rPr>
          <w:rFonts w:ascii="Times New Roman" w:eastAsia="Times New Roman" w:hAnsi="Times New Roman" w:cs="Times New Roman"/>
          <w:sz w:val="24"/>
          <w:szCs w:val="24"/>
        </w:rPr>
        <w:t>smanjuju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 se za </w:t>
      </w:r>
      <w:r w:rsidR="002A1DBE" w:rsidRPr="00701CA4">
        <w:rPr>
          <w:rFonts w:ascii="Times New Roman" w:eastAsia="Times New Roman" w:hAnsi="Times New Roman" w:cs="Times New Roman"/>
          <w:sz w:val="24"/>
          <w:szCs w:val="24"/>
        </w:rPr>
        <w:t>88.032,56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5A5">
        <w:rPr>
          <w:rFonts w:ascii="Times New Roman" w:eastAsia="Times New Roman" w:hAnsi="Times New Roman" w:cs="Times New Roman"/>
          <w:sz w:val="24"/>
          <w:szCs w:val="24"/>
        </w:rPr>
        <w:t>eura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 te iznose</w:t>
      </w:r>
      <w:r w:rsidR="002A1DBE" w:rsidRPr="00701CA4">
        <w:rPr>
          <w:rFonts w:ascii="Times New Roman" w:eastAsia="Times New Roman" w:hAnsi="Times New Roman" w:cs="Times New Roman"/>
          <w:sz w:val="24"/>
          <w:szCs w:val="24"/>
        </w:rPr>
        <w:t xml:space="preserve"> 1.256.553,44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5A5">
        <w:rPr>
          <w:rFonts w:ascii="Times New Roman" w:eastAsia="Times New Roman" w:hAnsi="Times New Roman" w:cs="Times New Roman"/>
          <w:sz w:val="24"/>
          <w:szCs w:val="24"/>
        </w:rPr>
        <w:t>eura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, a ukupni konsolidirani rashodi i izdaci, povećavaju se za </w:t>
      </w:r>
      <w:r w:rsidR="001D6122" w:rsidRPr="00701CA4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1DBE" w:rsidRPr="00701CA4">
        <w:rPr>
          <w:rFonts w:ascii="Times New Roman" w:eastAsia="Times New Roman" w:hAnsi="Times New Roman" w:cs="Times New Roman"/>
          <w:sz w:val="24"/>
          <w:szCs w:val="24"/>
        </w:rPr>
        <w:t>56.154,00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5A5">
        <w:rPr>
          <w:rFonts w:ascii="Times New Roman" w:eastAsia="Times New Roman" w:hAnsi="Times New Roman" w:cs="Times New Roman"/>
          <w:sz w:val="24"/>
          <w:szCs w:val="24"/>
        </w:rPr>
        <w:t>eura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 te iznose </w:t>
      </w:r>
      <w:r w:rsidR="001D6122" w:rsidRPr="00701CA4">
        <w:rPr>
          <w:rFonts w:ascii="Times New Roman" w:eastAsia="Times New Roman" w:hAnsi="Times New Roman" w:cs="Times New Roman"/>
          <w:sz w:val="24"/>
          <w:szCs w:val="24"/>
        </w:rPr>
        <w:t>1.9</w:t>
      </w:r>
      <w:r w:rsidR="002A1DBE" w:rsidRPr="00701CA4">
        <w:rPr>
          <w:rFonts w:ascii="Times New Roman" w:eastAsia="Times New Roman" w:hAnsi="Times New Roman" w:cs="Times New Roman"/>
          <w:sz w:val="24"/>
          <w:szCs w:val="24"/>
        </w:rPr>
        <w:t>6</w:t>
      </w:r>
      <w:r w:rsidR="001D6122" w:rsidRPr="00701CA4">
        <w:rPr>
          <w:rFonts w:ascii="Times New Roman" w:eastAsia="Times New Roman" w:hAnsi="Times New Roman" w:cs="Times New Roman"/>
          <w:sz w:val="24"/>
          <w:szCs w:val="24"/>
        </w:rPr>
        <w:t>0.000,00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5A5">
        <w:rPr>
          <w:rFonts w:ascii="Times New Roman" w:eastAsia="Times New Roman" w:hAnsi="Times New Roman" w:cs="Times New Roman"/>
          <w:sz w:val="24"/>
          <w:szCs w:val="24"/>
        </w:rPr>
        <w:t>eura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Više planirana sredstva rashoda nad prihodima u iznosu od 703.446,56 </w:t>
      </w:r>
      <w:r w:rsidR="007D15A5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r w:rsidRPr="0070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pokrivaju se raspoloživim sredstvima iz prethodnih godina, a koja su utvrđena Godišnjim izvještajem o izvršenju proračuna Općine Gornja Rijeka za 2023. godinu.</w:t>
      </w:r>
      <w:r w:rsidRPr="00701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60E1ACB3" w14:textId="2697B7C4" w:rsidR="00901F84" w:rsidRPr="00701CA4" w:rsidRDefault="00901F84" w:rsidP="00901F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B3767" w14:textId="1CC1C37A" w:rsidR="00901F84" w:rsidRPr="00701CA4" w:rsidRDefault="00901F84" w:rsidP="00901F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U nastavku u </w:t>
      </w:r>
      <w:r w:rsidR="00C32BED" w:rsidRPr="00701CA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ablici 1. </w:t>
      </w:r>
      <w:r w:rsidR="00194921" w:rsidRPr="00701CA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aje se prikaz promjena prihoda i primitaka te rashoda i izdataka kao i prikaz prenesenog viška iz prethodne godine.  </w:t>
      </w:r>
    </w:p>
    <w:p w14:paraId="44426A31" w14:textId="77777777" w:rsidR="00194921" w:rsidRPr="00330598" w:rsidRDefault="00194921" w:rsidP="0019492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2F0A8A1" w14:textId="30EE6332" w:rsidR="00194921" w:rsidRPr="00330598" w:rsidRDefault="00194921" w:rsidP="00194921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305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0598">
        <w:rPr>
          <w:rFonts w:ascii="Times New Roman" w:eastAsia="Times New Roman" w:hAnsi="Times New Roman" w:cs="Times New Roman"/>
          <w:i/>
          <w:sz w:val="20"/>
          <w:szCs w:val="20"/>
        </w:rPr>
        <w:t xml:space="preserve">Tablica 1. I. Izmjene i dopune Proračuna </w:t>
      </w:r>
      <w:r w:rsidR="0070196F" w:rsidRPr="00330598">
        <w:rPr>
          <w:rFonts w:ascii="Times New Roman" w:eastAsia="Times New Roman" w:hAnsi="Times New Roman" w:cs="Times New Roman"/>
          <w:i/>
          <w:sz w:val="20"/>
          <w:szCs w:val="20"/>
        </w:rPr>
        <w:t>Općine Gornja Rijeka</w:t>
      </w:r>
      <w:r w:rsidRPr="00330598">
        <w:rPr>
          <w:rFonts w:ascii="Times New Roman" w:eastAsia="Times New Roman" w:hAnsi="Times New Roman" w:cs="Times New Roman"/>
          <w:i/>
          <w:sz w:val="20"/>
          <w:szCs w:val="20"/>
        </w:rPr>
        <w:t xml:space="preserve"> za 2024. godinu prema osnovnoj klasifikaciji </w:t>
      </w:r>
    </w:p>
    <w:tbl>
      <w:tblPr>
        <w:tblW w:w="9064" w:type="dxa"/>
        <w:jc w:val="center"/>
        <w:tblLayout w:type="fixed"/>
        <w:tblLook w:val="04A0" w:firstRow="1" w:lastRow="0" w:firstColumn="1" w:lastColumn="0" w:noHBand="0" w:noVBand="1"/>
      </w:tblPr>
      <w:tblGrid>
        <w:gridCol w:w="4421"/>
        <w:gridCol w:w="1360"/>
        <w:gridCol w:w="1509"/>
        <w:gridCol w:w="236"/>
        <w:gridCol w:w="129"/>
        <w:gridCol w:w="1134"/>
        <w:gridCol w:w="275"/>
      </w:tblGrid>
      <w:tr w:rsidR="00194921" w:rsidRPr="00330598" w14:paraId="7135B8FB" w14:textId="77777777" w:rsidTr="00755B67">
        <w:trPr>
          <w:gridAfter w:val="1"/>
          <w:wAfter w:w="275" w:type="dxa"/>
          <w:trHeight w:val="509"/>
          <w:jc w:val="center"/>
        </w:trPr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2581F644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OPIS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  <w:hideMark/>
          </w:tcPr>
          <w:p w14:paraId="05D15703" w14:textId="77777777" w:rsidR="00194921" w:rsidRPr="00330598" w:rsidRDefault="00194921" w:rsidP="001949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PLANIRANO      2024.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  <w:hideMark/>
          </w:tcPr>
          <w:p w14:paraId="4B03CC6E" w14:textId="77777777" w:rsidR="00194921" w:rsidRPr="00330598" w:rsidRDefault="00194921" w:rsidP="001949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PROMJENA      IZNOS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6BC67698" w14:textId="4BCF057F" w:rsidR="00194921" w:rsidRPr="00330598" w:rsidRDefault="00194921" w:rsidP="001949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  <w:hideMark/>
          </w:tcPr>
          <w:p w14:paraId="37C08EDE" w14:textId="1256D14B" w:rsidR="00194921" w:rsidRPr="00330598" w:rsidRDefault="00194921" w:rsidP="001949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NOVI IZNOS </w:t>
            </w:r>
            <w:r w:rsidR="00755B67"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2024</w:t>
            </w: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   </w:t>
            </w:r>
          </w:p>
        </w:tc>
      </w:tr>
      <w:tr w:rsidR="00194921" w:rsidRPr="00330598" w14:paraId="23C6F076" w14:textId="77777777" w:rsidTr="00755B67">
        <w:trPr>
          <w:trHeight w:val="269"/>
          <w:jc w:val="center"/>
        </w:trPr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066953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A. UKUPNO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035D9B" w14:textId="69258DBD" w:rsidR="00194921" w:rsidRPr="00330598" w:rsidRDefault="0070196F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1</w:t>
            </w:r>
            <w:r w:rsidR="00194921"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.</w:t>
            </w: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344</w:t>
            </w:r>
            <w:r w:rsidR="00194921"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.</w:t>
            </w: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586</w:t>
            </w:r>
            <w:r w:rsidR="00194921"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2AF5F2" w14:textId="3BCB63E1" w:rsidR="00194921" w:rsidRPr="00330598" w:rsidRDefault="00755B67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-88.032,56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92A41AC" w14:textId="6012A988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262786" w14:textId="41CB7FFF" w:rsidR="00194921" w:rsidRPr="00330598" w:rsidRDefault="00755B67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1.256.553,44</w:t>
            </w:r>
          </w:p>
        </w:tc>
      </w:tr>
      <w:tr w:rsidR="00194921" w:rsidRPr="00330598" w14:paraId="34AE4198" w14:textId="77777777" w:rsidTr="00755B67">
        <w:trPr>
          <w:trHeight w:val="269"/>
          <w:jc w:val="center"/>
        </w:trPr>
        <w:tc>
          <w:tcPr>
            <w:tcW w:w="4421" w:type="dxa"/>
            <w:noWrap/>
            <w:vAlign w:val="bottom"/>
            <w:hideMark/>
          </w:tcPr>
          <w:p w14:paraId="22039BDC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360" w:type="dxa"/>
            <w:noWrap/>
            <w:vAlign w:val="bottom"/>
            <w:hideMark/>
          </w:tcPr>
          <w:p w14:paraId="7F7F1B36" w14:textId="59AFEDF8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1.</w:t>
            </w:r>
            <w:r w:rsidR="0070196F"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344</w:t>
            </w: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.</w:t>
            </w:r>
            <w:r w:rsidR="0070196F"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586</w:t>
            </w: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,00</w:t>
            </w:r>
          </w:p>
        </w:tc>
        <w:tc>
          <w:tcPr>
            <w:tcW w:w="1509" w:type="dxa"/>
            <w:noWrap/>
            <w:vAlign w:val="bottom"/>
            <w:hideMark/>
          </w:tcPr>
          <w:p w14:paraId="4A43F415" w14:textId="4442920E" w:rsidR="00194921" w:rsidRPr="00330598" w:rsidRDefault="00755B67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-148.932,56</w:t>
            </w:r>
          </w:p>
        </w:tc>
        <w:tc>
          <w:tcPr>
            <w:tcW w:w="236" w:type="dxa"/>
            <w:shd w:val="clear" w:color="auto" w:fill="FFFFFF"/>
            <w:noWrap/>
            <w:vAlign w:val="bottom"/>
          </w:tcPr>
          <w:p w14:paraId="2BF7A112" w14:textId="46FEC2CA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noWrap/>
            <w:vAlign w:val="bottom"/>
            <w:hideMark/>
          </w:tcPr>
          <w:p w14:paraId="55EB0867" w14:textId="6C11B1E2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</w:t>
            </w:r>
            <w:r w:rsidR="00755B67"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.195.653,44</w:t>
            </w:r>
          </w:p>
        </w:tc>
      </w:tr>
      <w:tr w:rsidR="00194921" w:rsidRPr="00330598" w14:paraId="57D3F93B" w14:textId="77777777" w:rsidTr="00755B67">
        <w:trPr>
          <w:trHeight w:val="269"/>
          <w:jc w:val="center"/>
        </w:trPr>
        <w:tc>
          <w:tcPr>
            <w:tcW w:w="4421" w:type="dxa"/>
            <w:noWrap/>
            <w:vAlign w:val="bottom"/>
            <w:hideMark/>
          </w:tcPr>
          <w:p w14:paraId="1C172675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360" w:type="dxa"/>
            <w:noWrap/>
            <w:vAlign w:val="bottom"/>
            <w:hideMark/>
          </w:tcPr>
          <w:p w14:paraId="3F2B1FDC" w14:textId="5153B597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  <w:tc>
          <w:tcPr>
            <w:tcW w:w="1509" w:type="dxa"/>
            <w:noWrap/>
            <w:vAlign w:val="bottom"/>
            <w:hideMark/>
          </w:tcPr>
          <w:p w14:paraId="74720E17" w14:textId="13A5D30B" w:rsidR="00194921" w:rsidRPr="00330598" w:rsidRDefault="00755B67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60.900,00</w:t>
            </w:r>
          </w:p>
        </w:tc>
        <w:tc>
          <w:tcPr>
            <w:tcW w:w="236" w:type="dxa"/>
            <w:shd w:val="clear" w:color="auto" w:fill="FFFFFF"/>
            <w:noWrap/>
            <w:vAlign w:val="bottom"/>
          </w:tcPr>
          <w:p w14:paraId="56937A05" w14:textId="368386F1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noWrap/>
            <w:vAlign w:val="bottom"/>
            <w:hideMark/>
          </w:tcPr>
          <w:p w14:paraId="72BD00C8" w14:textId="2689A723" w:rsidR="00194921" w:rsidRPr="00330598" w:rsidRDefault="00755B67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60.9</w:t>
            </w:r>
            <w:r w:rsidR="00194921"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00,00</w:t>
            </w:r>
          </w:p>
        </w:tc>
      </w:tr>
      <w:tr w:rsidR="00194921" w:rsidRPr="00330598" w14:paraId="020576E9" w14:textId="77777777" w:rsidTr="00755B67">
        <w:trPr>
          <w:trHeight w:val="269"/>
          <w:jc w:val="center"/>
        </w:trPr>
        <w:tc>
          <w:tcPr>
            <w:tcW w:w="4421" w:type="dxa"/>
            <w:noWrap/>
            <w:vAlign w:val="bottom"/>
            <w:hideMark/>
          </w:tcPr>
          <w:p w14:paraId="7A0D40F2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360" w:type="dxa"/>
            <w:noWrap/>
            <w:vAlign w:val="bottom"/>
            <w:hideMark/>
          </w:tcPr>
          <w:p w14:paraId="69816F0F" w14:textId="47DDF99D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  <w:tc>
          <w:tcPr>
            <w:tcW w:w="1509" w:type="dxa"/>
            <w:noWrap/>
            <w:vAlign w:val="bottom"/>
            <w:hideMark/>
          </w:tcPr>
          <w:p w14:paraId="258E8910" w14:textId="5F5CE373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  <w:tc>
          <w:tcPr>
            <w:tcW w:w="236" w:type="dxa"/>
            <w:shd w:val="clear" w:color="auto" w:fill="FFFFFF"/>
            <w:noWrap/>
            <w:vAlign w:val="bottom"/>
          </w:tcPr>
          <w:p w14:paraId="682CF2E4" w14:textId="6EDC90EF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noWrap/>
            <w:vAlign w:val="bottom"/>
            <w:hideMark/>
          </w:tcPr>
          <w:p w14:paraId="1F6F0AFE" w14:textId="492E1FCE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</w:tr>
      <w:tr w:rsidR="00194921" w:rsidRPr="00330598" w14:paraId="5D3D3047" w14:textId="77777777" w:rsidTr="00755B67">
        <w:trPr>
          <w:trHeight w:val="269"/>
          <w:jc w:val="center"/>
        </w:trPr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B57B91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B. UKUPNO RASHODI I IZDACI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5261EF" w14:textId="3862F382" w:rsidR="00194921" w:rsidRPr="00330598" w:rsidRDefault="00042C39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1.803.846</w:t>
            </w:r>
            <w:r w:rsidR="00194921"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,00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83FC1F" w14:textId="6D5B8E78" w:rsidR="00194921" w:rsidRPr="00330598" w:rsidRDefault="00870195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156.154,00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C6BF320" w14:textId="1EB1024F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5ADF80" w14:textId="3FF27716" w:rsidR="00194921" w:rsidRPr="00330598" w:rsidRDefault="00870195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1.960.000,00</w:t>
            </w:r>
          </w:p>
        </w:tc>
      </w:tr>
      <w:tr w:rsidR="00194921" w:rsidRPr="00330598" w14:paraId="1F28DFE4" w14:textId="77777777" w:rsidTr="00755B67">
        <w:trPr>
          <w:trHeight w:val="269"/>
          <w:jc w:val="center"/>
        </w:trPr>
        <w:tc>
          <w:tcPr>
            <w:tcW w:w="4421" w:type="dxa"/>
            <w:noWrap/>
            <w:vAlign w:val="bottom"/>
            <w:hideMark/>
          </w:tcPr>
          <w:p w14:paraId="0F71FA86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60" w:type="dxa"/>
            <w:noWrap/>
            <w:vAlign w:val="bottom"/>
            <w:hideMark/>
          </w:tcPr>
          <w:p w14:paraId="22A49B48" w14:textId="025EBAB5" w:rsidR="00194921" w:rsidRPr="00330598" w:rsidRDefault="0070196F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776.910</w:t>
            </w:r>
            <w:r w:rsidR="00194921"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,00</w:t>
            </w:r>
          </w:p>
        </w:tc>
        <w:tc>
          <w:tcPr>
            <w:tcW w:w="1509" w:type="dxa"/>
            <w:noWrap/>
            <w:vAlign w:val="bottom"/>
            <w:hideMark/>
          </w:tcPr>
          <w:p w14:paraId="1FE5E044" w14:textId="4A1F41D5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</w:t>
            </w:r>
            <w:r w:rsidR="00870195"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19.313,00</w:t>
            </w:r>
          </w:p>
        </w:tc>
        <w:tc>
          <w:tcPr>
            <w:tcW w:w="236" w:type="dxa"/>
            <w:shd w:val="clear" w:color="auto" w:fill="FFFFFF"/>
            <w:noWrap/>
            <w:vAlign w:val="bottom"/>
          </w:tcPr>
          <w:p w14:paraId="50D952A4" w14:textId="07B25051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noWrap/>
            <w:vAlign w:val="bottom"/>
            <w:hideMark/>
          </w:tcPr>
          <w:p w14:paraId="3C44316C" w14:textId="6782D0CF" w:rsidR="00194921" w:rsidRPr="00330598" w:rsidRDefault="00870195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896.223,00</w:t>
            </w:r>
          </w:p>
        </w:tc>
      </w:tr>
      <w:tr w:rsidR="00194921" w:rsidRPr="00330598" w14:paraId="2A831E61" w14:textId="77777777" w:rsidTr="00755B67">
        <w:trPr>
          <w:trHeight w:val="269"/>
          <w:jc w:val="center"/>
        </w:trPr>
        <w:tc>
          <w:tcPr>
            <w:tcW w:w="4421" w:type="dxa"/>
            <w:noWrap/>
            <w:vAlign w:val="bottom"/>
            <w:hideMark/>
          </w:tcPr>
          <w:p w14:paraId="7E21F7A1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60" w:type="dxa"/>
            <w:noWrap/>
            <w:vAlign w:val="bottom"/>
            <w:hideMark/>
          </w:tcPr>
          <w:p w14:paraId="7825D877" w14:textId="436AC41D" w:rsidR="00194921" w:rsidRPr="00330598" w:rsidRDefault="0070196F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987.936</w:t>
            </w:r>
            <w:r w:rsidR="00194921"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,00</w:t>
            </w:r>
          </w:p>
        </w:tc>
        <w:tc>
          <w:tcPr>
            <w:tcW w:w="1509" w:type="dxa"/>
            <w:noWrap/>
            <w:vAlign w:val="bottom"/>
            <w:hideMark/>
          </w:tcPr>
          <w:p w14:paraId="5EEE4C88" w14:textId="2E5AC923" w:rsidR="00194921" w:rsidRPr="00330598" w:rsidRDefault="00870195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39.400,00</w:t>
            </w:r>
          </w:p>
        </w:tc>
        <w:tc>
          <w:tcPr>
            <w:tcW w:w="236" w:type="dxa"/>
            <w:shd w:val="clear" w:color="auto" w:fill="FFFFFF"/>
            <w:noWrap/>
            <w:vAlign w:val="bottom"/>
          </w:tcPr>
          <w:p w14:paraId="76FAEE9F" w14:textId="5EBFEF11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noWrap/>
            <w:vAlign w:val="bottom"/>
            <w:hideMark/>
          </w:tcPr>
          <w:p w14:paraId="13A13536" w14:textId="7704A869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</w:t>
            </w:r>
            <w:r w:rsidR="00870195"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.027.336,00</w:t>
            </w:r>
          </w:p>
        </w:tc>
      </w:tr>
      <w:tr w:rsidR="00194921" w:rsidRPr="00330598" w14:paraId="4322D8B6" w14:textId="77777777" w:rsidTr="00870195">
        <w:trPr>
          <w:trHeight w:val="269"/>
          <w:jc w:val="center"/>
        </w:trPr>
        <w:tc>
          <w:tcPr>
            <w:tcW w:w="4421" w:type="dxa"/>
            <w:noWrap/>
            <w:vAlign w:val="bottom"/>
            <w:hideMark/>
          </w:tcPr>
          <w:p w14:paraId="033126D7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FABB10B" w14:textId="7CF6F928" w:rsidR="00194921" w:rsidRPr="00330598" w:rsidRDefault="0070196F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39</w:t>
            </w:r>
            <w:r w:rsidR="00194921"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.000,00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8B3A98C" w14:textId="6C19BB59" w:rsidR="00194921" w:rsidRPr="00330598" w:rsidRDefault="00870195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-2.559,00</w:t>
            </w:r>
          </w:p>
        </w:tc>
        <w:tc>
          <w:tcPr>
            <w:tcW w:w="236" w:type="dxa"/>
            <w:shd w:val="clear" w:color="auto" w:fill="FFFFFF"/>
            <w:noWrap/>
            <w:vAlign w:val="bottom"/>
          </w:tcPr>
          <w:p w14:paraId="2F7C3355" w14:textId="04434F7F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noWrap/>
            <w:vAlign w:val="bottom"/>
            <w:hideMark/>
          </w:tcPr>
          <w:p w14:paraId="4ACA04B1" w14:textId="10456AD2" w:rsidR="00194921" w:rsidRPr="00330598" w:rsidRDefault="00870195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36.441,00</w:t>
            </w:r>
          </w:p>
        </w:tc>
      </w:tr>
      <w:tr w:rsidR="00194921" w:rsidRPr="00330598" w14:paraId="6A4FAF36" w14:textId="77777777" w:rsidTr="00870195">
        <w:trPr>
          <w:trHeight w:val="329"/>
          <w:jc w:val="center"/>
        </w:trPr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01C48A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C. RASPOLOŽIVA SREDSTVA IZ PRETHODNIH GODINA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DDBA9F" w14:textId="67977D29" w:rsidR="00194921" w:rsidRPr="00330598" w:rsidRDefault="00042C39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459.260</w:t>
            </w:r>
            <w:r w:rsidR="00194921"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,00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4D5374" w14:textId="15766313" w:rsidR="00194921" w:rsidRPr="00330598" w:rsidRDefault="00870195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244.186,56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487865A" w14:textId="254D7954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39CBE3" w14:textId="4FF2D75C" w:rsidR="00194921" w:rsidRPr="00330598" w:rsidRDefault="00870195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703.446,56</w:t>
            </w:r>
          </w:p>
        </w:tc>
      </w:tr>
      <w:tr w:rsidR="00194921" w:rsidRPr="00330598" w14:paraId="29CF4114" w14:textId="77777777" w:rsidTr="00870195">
        <w:trPr>
          <w:trHeight w:val="269"/>
          <w:jc w:val="center"/>
        </w:trPr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19CECC" w14:textId="3367C42F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VIŠAK/MANJAK (A</w:t>
            </w:r>
            <w:r w:rsidR="00042C39"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-</w:t>
            </w: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B+C)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1F4E8A" w14:textId="77777777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14C339" w14:textId="77777777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E92394C" w14:textId="28345C37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ACFF6A" w14:textId="77777777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00,00</w:t>
            </w:r>
          </w:p>
        </w:tc>
      </w:tr>
    </w:tbl>
    <w:p w14:paraId="0F005F41" w14:textId="7331EB3F" w:rsidR="00194921" w:rsidRPr="00330598" w:rsidRDefault="00194921" w:rsidP="0019492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D1AD4BC" w14:textId="77777777" w:rsidR="002239D4" w:rsidRPr="00330598" w:rsidRDefault="002239D4" w:rsidP="0019492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C5302ED" w14:textId="77777777" w:rsidR="00194921" w:rsidRPr="00701CA4" w:rsidRDefault="00194921" w:rsidP="001949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CA4">
        <w:rPr>
          <w:rFonts w:ascii="Times New Roman" w:eastAsia="Times New Roman" w:hAnsi="Times New Roman" w:cs="Times New Roman"/>
          <w:sz w:val="24"/>
          <w:szCs w:val="24"/>
        </w:rPr>
        <w:t>U nastavku se daje pojašnjenje predloženih povećanja/smanjenja prihoda i primitaka te rashoda i izdataka na razini razreda i skupina pripadajuće ekonomske klasifikacije, kao i indeksi njihovih promjena.</w:t>
      </w:r>
    </w:p>
    <w:p w14:paraId="7ECF924C" w14:textId="77777777" w:rsidR="00DA6C7A" w:rsidRPr="00701CA4" w:rsidRDefault="00DA6C7A" w:rsidP="00BA4F5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5CB14F7F" w14:textId="03C384F0" w:rsidR="00BA4F5E" w:rsidRPr="00701CA4" w:rsidRDefault="00BA4F5E" w:rsidP="00BA4F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CA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PRIHODI I PRIMICI PRORAČUNA</w:t>
      </w:r>
    </w:p>
    <w:p w14:paraId="37A40E6C" w14:textId="77777777" w:rsidR="00194921" w:rsidRPr="00701CA4" w:rsidRDefault="00194921" w:rsidP="0019492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9E6F2C" w14:textId="61D17C6D" w:rsidR="00354183" w:rsidRPr="00701CA4" w:rsidRDefault="00DA6C7A" w:rsidP="003541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Prihodi poslovanja u prijedlogu I. Izmjenama i dopunama proračuna Općine Gornja Rijeka za 2024. godinu </w:t>
      </w:r>
      <w:r w:rsidR="00EA4094" w:rsidRPr="00701CA4">
        <w:rPr>
          <w:rFonts w:ascii="Times New Roman" w:hAnsi="Times New Roman" w:cs="Times New Roman"/>
          <w:sz w:val="24"/>
          <w:szCs w:val="24"/>
          <w:lang w:eastAsia="zh-CN"/>
        </w:rPr>
        <w:t>smanjuju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 se za </w:t>
      </w:r>
      <w:r w:rsidR="00BA353C" w:rsidRPr="00701CA4">
        <w:rPr>
          <w:rFonts w:ascii="Times New Roman" w:hAnsi="Times New Roman" w:cs="Times New Roman"/>
          <w:sz w:val="24"/>
          <w:szCs w:val="24"/>
          <w:lang w:eastAsia="zh-CN"/>
        </w:rPr>
        <w:t>88.032,56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82D6A">
        <w:rPr>
          <w:rFonts w:ascii="Times New Roman" w:hAnsi="Times New Roman" w:cs="Times New Roman"/>
          <w:sz w:val="24"/>
          <w:szCs w:val="24"/>
          <w:lang w:eastAsia="zh-CN"/>
        </w:rPr>
        <w:t>eura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  te sada iznose</w:t>
      </w:r>
      <w:r w:rsidR="00FC2476"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 1.256.553,44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82D6A">
        <w:rPr>
          <w:rFonts w:ascii="Times New Roman" w:hAnsi="Times New Roman" w:cs="Times New Roman"/>
          <w:sz w:val="24"/>
          <w:szCs w:val="24"/>
          <w:lang w:eastAsia="zh-CN"/>
        </w:rPr>
        <w:t>eura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14:paraId="382550BE" w14:textId="4C03CCE7" w:rsidR="00354183" w:rsidRPr="00701CA4" w:rsidRDefault="00354183" w:rsidP="003541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Smanjuju se prihodi od pomoći za 188.300,00 </w:t>
      </w:r>
      <w:r w:rsidR="00582D6A">
        <w:rPr>
          <w:rFonts w:ascii="Times New Roman" w:hAnsi="Times New Roman" w:cs="Times New Roman"/>
          <w:sz w:val="24"/>
          <w:szCs w:val="24"/>
          <w:lang w:eastAsia="zh-CN"/>
        </w:rPr>
        <w:t>eura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>, dok se povećavaju prihodi od poreza za 3</w:t>
      </w:r>
      <w:r w:rsidR="004D4739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.367,44 </w:t>
      </w:r>
      <w:r w:rsidR="00582D6A">
        <w:rPr>
          <w:rFonts w:ascii="Times New Roman" w:hAnsi="Times New Roman" w:cs="Times New Roman"/>
          <w:sz w:val="24"/>
          <w:szCs w:val="24"/>
          <w:lang w:eastAsia="zh-CN"/>
        </w:rPr>
        <w:t>eura</w:t>
      </w:r>
      <w:r w:rsidR="004D4739">
        <w:rPr>
          <w:rFonts w:ascii="Times New Roman" w:hAnsi="Times New Roman" w:cs="Times New Roman"/>
          <w:sz w:val="24"/>
          <w:szCs w:val="24"/>
          <w:lang w:eastAsia="zh-CN"/>
        </w:rPr>
        <w:t>, prihodi od prodaje proizvoda i robe te pruženih usluga za 1.000,00 eura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 i prihodi od prodaje ili zamjene nefinancijske imovine za 60.900,00 </w:t>
      </w:r>
      <w:r w:rsidR="00582D6A">
        <w:rPr>
          <w:rFonts w:ascii="Times New Roman" w:hAnsi="Times New Roman" w:cs="Times New Roman"/>
          <w:sz w:val="24"/>
          <w:szCs w:val="24"/>
          <w:lang w:eastAsia="zh-CN"/>
        </w:rPr>
        <w:t>eura</w:t>
      </w:r>
      <w:r w:rsidR="00D1131B" w:rsidRPr="00701CA4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4BD5E6D8" w14:textId="77777777" w:rsidR="00330598" w:rsidRPr="00701CA4" w:rsidRDefault="00330598" w:rsidP="003541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4FB067A" w14:textId="1DEA496C" w:rsidR="00D1131B" w:rsidRPr="00701CA4" w:rsidRDefault="00D1131B" w:rsidP="003541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Prihodi od pomoći smanjuju se sukladno usklađenju sa potpisanim ugovorima </w:t>
      </w:r>
      <w:r w:rsidR="00FB0716" w:rsidRPr="00701CA4">
        <w:rPr>
          <w:rFonts w:ascii="Times New Roman" w:hAnsi="Times New Roman" w:cs="Times New Roman"/>
          <w:sz w:val="24"/>
          <w:szCs w:val="24"/>
          <w:lang w:eastAsia="zh-CN"/>
        </w:rPr>
        <w:t>p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o kojima će se ostvariti pomoći u ovoj godini i očekivanim </w:t>
      </w:r>
      <w:r w:rsidR="00FB0716"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sufinanciranjem iz državnog i županijskog proračuna te ostale očekivane pomoći do kraja godine. </w:t>
      </w:r>
    </w:p>
    <w:p w14:paraId="71F9347B" w14:textId="407EE124" w:rsidR="00DA6C7A" w:rsidRDefault="003722DC" w:rsidP="003541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01CA4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Povećanje prihoda od poreza u</w:t>
      </w:r>
      <w:r w:rsidR="00DA6C7A"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vjetovano je povećanjem planiranog iznosa prihoda od poreza na dohodak uslijed pozitivnih gospodarskih kretanja i rasta plaća i posljedično tome dobre naplate ove vrste poreza. </w:t>
      </w:r>
    </w:p>
    <w:p w14:paraId="5E8FEEBA" w14:textId="42D168A2" w:rsidR="00ED7420" w:rsidRPr="00701CA4" w:rsidRDefault="00ED7420" w:rsidP="003541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Prihod od prodaje proizvoda i robe te pruženih usluga i prihodi od donacija odnose se na prihod od prodaje električne energije iz obnovljivih izvora.</w:t>
      </w:r>
    </w:p>
    <w:p w14:paraId="59805A65" w14:textId="43CE8064" w:rsidR="00D1131B" w:rsidRPr="00701CA4" w:rsidRDefault="00D1131B" w:rsidP="003541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Prihod od prodaje nefinancijske imovine odnosi se na prihod od prodaje zemljišta u poduzetničkoj zoni. </w:t>
      </w:r>
    </w:p>
    <w:p w14:paraId="79C64A9C" w14:textId="71A0A35A" w:rsidR="006601C2" w:rsidRDefault="006601C2" w:rsidP="002B737E">
      <w:pPr>
        <w:spacing w:after="0" w:line="240" w:lineRule="auto"/>
        <w:ind w:right="-468"/>
        <w:jc w:val="both"/>
        <w:rPr>
          <w:rFonts w:ascii="Times New Roman" w:hAnsi="Times New Roman" w:cs="Times New Roman"/>
          <w:lang w:eastAsia="zh-CN"/>
        </w:rPr>
      </w:pPr>
      <w:bookmarkStart w:id="2" w:name="_Hlk152831544"/>
    </w:p>
    <w:bookmarkEnd w:id="2"/>
    <w:p w14:paraId="1BB3958B" w14:textId="77777777" w:rsidR="00E60774" w:rsidRPr="00330598" w:rsidRDefault="00E60774" w:rsidP="00AB5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CC332" w14:textId="77777777" w:rsidR="00AB5BBD" w:rsidRPr="00701CA4" w:rsidRDefault="00AB5BBD" w:rsidP="00AB5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01C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RASHODI I IZDACI</w:t>
      </w:r>
    </w:p>
    <w:p w14:paraId="7989B88E" w14:textId="77777777" w:rsidR="00FA144C" w:rsidRPr="00330598" w:rsidRDefault="00FA144C" w:rsidP="007D2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64D02" w14:textId="150298D7" w:rsidR="00BD11AD" w:rsidRDefault="00AB5BBD" w:rsidP="000D38EC">
      <w:pPr>
        <w:jc w:val="both"/>
        <w:rPr>
          <w:rFonts w:ascii="Times New Roman" w:hAnsi="Times New Roman" w:cs="Times New Roman"/>
          <w:sz w:val="24"/>
          <w:szCs w:val="24"/>
        </w:rPr>
      </w:pPr>
      <w:r w:rsidRPr="00330598">
        <w:rPr>
          <w:rFonts w:ascii="Times New Roman" w:hAnsi="Times New Roman" w:cs="Times New Roman"/>
          <w:sz w:val="24"/>
          <w:szCs w:val="24"/>
        </w:rPr>
        <w:t xml:space="preserve">U strukturi ukupnih rashoda i izdataka Proračuna predlaže se </w:t>
      </w:r>
      <w:r w:rsidR="00330598">
        <w:rPr>
          <w:rFonts w:ascii="Times New Roman" w:hAnsi="Times New Roman" w:cs="Times New Roman"/>
          <w:sz w:val="24"/>
          <w:szCs w:val="24"/>
        </w:rPr>
        <w:t>povećanje</w:t>
      </w:r>
      <w:r w:rsidR="0084590E" w:rsidRPr="00330598">
        <w:rPr>
          <w:rFonts w:ascii="Times New Roman" w:hAnsi="Times New Roman" w:cs="Times New Roman"/>
          <w:sz w:val="24"/>
          <w:szCs w:val="24"/>
        </w:rPr>
        <w:t xml:space="preserve"> rashoda poslovanja za </w:t>
      </w:r>
      <w:r w:rsidR="00330598">
        <w:rPr>
          <w:rFonts w:ascii="Times New Roman" w:hAnsi="Times New Roman" w:cs="Times New Roman"/>
          <w:sz w:val="24"/>
          <w:szCs w:val="24"/>
        </w:rPr>
        <w:t>119.313,00</w:t>
      </w:r>
      <w:r w:rsidR="00457A0E" w:rsidRPr="00330598">
        <w:rPr>
          <w:rFonts w:ascii="Times New Roman" w:hAnsi="Times New Roman" w:cs="Times New Roman"/>
          <w:sz w:val="24"/>
          <w:szCs w:val="24"/>
        </w:rPr>
        <w:t xml:space="preserve"> eura</w:t>
      </w:r>
      <w:r w:rsidR="007D2FEF" w:rsidRPr="00330598">
        <w:rPr>
          <w:rFonts w:ascii="Times New Roman" w:hAnsi="Times New Roman" w:cs="Times New Roman"/>
          <w:sz w:val="24"/>
          <w:szCs w:val="24"/>
        </w:rPr>
        <w:t xml:space="preserve"> i </w:t>
      </w:r>
      <w:r w:rsidRPr="00330598">
        <w:rPr>
          <w:rFonts w:ascii="Times New Roman" w:hAnsi="Times New Roman" w:cs="Times New Roman"/>
          <w:sz w:val="24"/>
          <w:szCs w:val="24"/>
        </w:rPr>
        <w:t>rashoda za nabavu nefin</w:t>
      </w:r>
      <w:r w:rsidR="0084590E" w:rsidRPr="00330598">
        <w:rPr>
          <w:rFonts w:ascii="Times New Roman" w:hAnsi="Times New Roman" w:cs="Times New Roman"/>
          <w:sz w:val="24"/>
          <w:szCs w:val="24"/>
        </w:rPr>
        <w:t xml:space="preserve">ancijske imovine za </w:t>
      </w:r>
      <w:r w:rsidR="00330598">
        <w:rPr>
          <w:rFonts w:ascii="Times New Roman" w:hAnsi="Times New Roman" w:cs="Times New Roman"/>
          <w:sz w:val="24"/>
          <w:szCs w:val="24"/>
        </w:rPr>
        <w:t>39.400,00</w:t>
      </w:r>
      <w:r w:rsidR="00457A0E" w:rsidRPr="00330598">
        <w:rPr>
          <w:rFonts w:ascii="Times New Roman" w:hAnsi="Times New Roman" w:cs="Times New Roman"/>
          <w:sz w:val="24"/>
          <w:szCs w:val="24"/>
        </w:rPr>
        <w:t xml:space="preserve"> eura</w:t>
      </w:r>
      <w:r w:rsidR="007D2FEF" w:rsidRPr="00330598">
        <w:rPr>
          <w:rFonts w:ascii="Times New Roman" w:hAnsi="Times New Roman" w:cs="Times New Roman"/>
          <w:sz w:val="24"/>
          <w:szCs w:val="24"/>
        </w:rPr>
        <w:t xml:space="preserve"> te </w:t>
      </w:r>
      <w:r w:rsidR="00330598">
        <w:rPr>
          <w:rFonts w:ascii="Times New Roman" w:hAnsi="Times New Roman" w:cs="Times New Roman"/>
          <w:sz w:val="24"/>
          <w:szCs w:val="24"/>
        </w:rPr>
        <w:t xml:space="preserve">smanjenje </w:t>
      </w:r>
      <w:r w:rsidR="00C16883" w:rsidRPr="00330598">
        <w:rPr>
          <w:rFonts w:ascii="Times New Roman" w:hAnsi="Times New Roman" w:cs="Times New Roman"/>
          <w:sz w:val="24"/>
          <w:szCs w:val="24"/>
        </w:rPr>
        <w:t>izda</w:t>
      </w:r>
      <w:r w:rsidR="007D2FEF" w:rsidRPr="00330598">
        <w:rPr>
          <w:rFonts w:ascii="Times New Roman" w:hAnsi="Times New Roman" w:cs="Times New Roman"/>
          <w:sz w:val="24"/>
          <w:szCs w:val="24"/>
        </w:rPr>
        <w:t>taka</w:t>
      </w:r>
      <w:r w:rsidR="00C16883" w:rsidRPr="00330598">
        <w:rPr>
          <w:rFonts w:ascii="Times New Roman" w:hAnsi="Times New Roman" w:cs="Times New Roman"/>
          <w:sz w:val="24"/>
          <w:szCs w:val="24"/>
        </w:rPr>
        <w:t xml:space="preserve"> za </w:t>
      </w:r>
      <w:r w:rsidR="00330598">
        <w:rPr>
          <w:rFonts w:ascii="Times New Roman" w:hAnsi="Times New Roman" w:cs="Times New Roman"/>
          <w:sz w:val="24"/>
          <w:szCs w:val="24"/>
        </w:rPr>
        <w:t xml:space="preserve">financijsku imovinu </w:t>
      </w:r>
      <w:r w:rsidR="00C16883" w:rsidRPr="00330598">
        <w:rPr>
          <w:rFonts w:ascii="Times New Roman" w:hAnsi="Times New Roman" w:cs="Times New Roman"/>
          <w:sz w:val="24"/>
          <w:szCs w:val="24"/>
        </w:rPr>
        <w:t xml:space="preserve">i </w:t>
      </w:r>
      <w:r w:rsidR="00330598">
        <w:rPr>
          <w:rFonts w:ascii="Times New Roman" w:hAnsi="Times New Roman" w:cs="Times New Roman"/>
          <w:sz w:val="24"/>
          <w:szCs w:val="24"/>
        </w:rPr>
        <w:t xml:space="preserve">otplate </w:t>
      </w:r>
      <w:r w:rsidR="00C16883" w:rsidRPr="00330598">
        <w:rPr>
          <w:rFonts w:ascii="Times New Roman" w:hAnsi="Times New Roman" w:cs="Times New Roman"/>
          <w:sz w:val="24"/>
          <w:szCs w:val="24"/>
        </w:rPr>
        <w:t>zajmova</w:t>
      </w:r>
      <w:r w:rsidR="007D2FEF" w:rsidRPr="00330598">
        <w:rPr>
          <w:rFonts w:ascii="Times New Roman" w:hAnsi="Times New Roman" w:cs="Times New Roman"/>
          <w:sz w:val="24"/>
          <w:szCs w:val="24"/>
        </w:rPr>
        <w:t xml:space="preserve"> za </w:t>
      </w:r>
      <w:r w:rsidR="001B365B">
        <w:rPr>
          <w:rFonts w:ascii="Times New Roman" w:hAnsi="Times New Roman" w:cs="Times New Roman"/>
          <w:sz w:val="24"/>
          <w:szCs w:val="24"/>
        </w:rPr>
        <w:t xml:space="preserve">2.559,00 </w:t>
      </w:r>
      <w:r w:rsidR="007D2FEF" w:rsidRPr="00330598">
        <w:rPr>
          <w:rFonts w:ascii="Times New Roman" w:hAnsi="Times New Roman" w:cs="Times New Roman"/>
          <w:sz w:val="24"/>
          <w:szCs w:val="24"/>
        </w:rPr>
        <w:t>eura</w:t>
      </w:r>
      <w:r w:rsidR="00C16883" w:rsidRPr="00330598">
        <w:rPr>
          <w:rFonts w:ascii="Times New Roman" w:hAnsi="Times New Roman" w:cs="Times New Roman"/>
          <w:sz w:val="24"/>
          <w:szCs w:val="24"/>
        </w:rPr>
        <w:t>.</w:t>
      </w:r>
    </w:p>
    <w:p w14:paraId="14A2F20B" w14:textId="39511075" w:rsidR="00351E2F" w:rsidRPr="001A2F5E" w:rsidRDefault="002D48DF" w:rsidP="001A2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daljnjem tekstu obrazložene su izmjene rashoda iskazanih u Posebnom dijelu Proračuna.</w:t>
      </w:r>
    </w:p>
    <w:p w14:paraId="4096ADAF" w14:textId="77777777" w:rsidR="00701CA4" w:rsidRDefault="00701CA4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C46FE" w14:textId="7AC69CA0" w:rsidR="00F72E2C" w:rsidRPr="00330598" w:rsidRDefault="00DB0ABE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OBRAZLOŽENJE POSEBNOG DIJELA </w:t>
      </w:r>
      <w:r w:rsidR="0012395F" w:rsidRPr="0033059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2759CD" w:rsidRPr="0033059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12395F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>IZMJENA I DOPUNA PRORAČUNA</w:t>
      </w:r>
      <w:r w:rsidR="005A4D8A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 OPĆINE </w:t>
      </w:r>
      <w:r w:rsidR="002759CD" w:rsidRPr="00330598">
        <w:rPr>
          <w:rFonts w:ascii="Times New Roman" w:eastAsia="Times New Roman" w:hAnsi="Times New Roman" w:cs="Times New Roman"/>
          <w:b/>
          <w:sz w:val="24"/>
          <w:szCs w:val="24"/>
        </w:rPr>
        <w:t>GORNJA RIJEKA</w:t>
      </w:r>
      <w:r w:rsidR="005A4D8A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 ZA 202</w:t>
      </w:r>
      <w:r w:rsidR="00582D6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>. GODINU</w:t>
      </w:r>
    </w:p>
    <w:p w14:paraId="339A4CBD" w14:textId="73A1088E" w:rsidR="00F72E2C" w:rsidRPr="00330598" w:rsidRDefault="00EA2C06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C49DD4" w14:textId="60F1C132" w:rsidR="00F72E2C" w:rsidRPr="00330598" w:rsidRDefault="00EA2C06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>Izvršena su usklađenja plana rashoda sa stvarnim potrebama</w:t>
      </w:r>
      <w:r w:rsidR="007C1BFC" w:rsidRPr="00330598">
        <w:rPr>
          <w:rFonts w:ascii="Times New Roman" w:eastAsia="Times New Roman" w:hAnsi="Times New Roman" w:cs="Times New Roman"/>
          <w:sz w:val="24"/>
          <w:szCs w:val="24"/>
        </w:rPr>
        <w:t xml:space="preserve"> i ostvarenjem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E05979" w14:textId="656161B2" w:rsidR="00651E22" w:rsidRDefault="00412E58" w:rsidP="007C1B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0598">
        <w:rPr>
          <w:rFonts w:ascii="Times New Roman" w:eastAsia="Calibri" w:hAnsi="Times New Roman" w:cs="Times New Roman"/>
          <w:sz w:val="24"/>
          <w:szCs w:val="24"/>
        </w:rPr>
        <w:t>Ovim izmjenama i dopunama Proračuna</w:t>
      </w:r>
      <w:r w:rsidR="00504879">
        <w:rPr>
          <w:rFonts w:ascii="Times New Roman" w:eastAsia="Calibri" w:hAnsi="Times New Roman" w:cs="Times New Roman"/>
          <w:sz w:val="24"/>
          <w:szCs w:val="24"/>
        </w:rPr>
        <w:t xml:space="preserve"> obuhvaćeni su sljedeći razdjeli</w:t>
      </w:r>
      <w:r w:rsidR="00F3354B">
        <w:rPr>
          <w:rFonts w:ascii="Times New Roman" w:eastAsia="Calibri" w:hAnsi="Times New Roman" w:cs="Times New Roman"/>
          <w:sz w:val="24"/>
          <w:szCs w:val="24"/>
        </w:rPr>
        <w:t xml:space="preserve"> te </w:t>
      </w:r>
      <w:r w:rsidR="00504879">
        <w:rPr>
          <w:rFonts w:ascii="Times New Roman" w:eastAsia="Calibri" w:hAnsi="Times New Roman" w:cs="Times New Roman"/>
          <w:sz w:val="24"/>
          <w:szCs w:val="24"/>
        </w:rPr>
        <w:t>programi i aktivnosti:</w:t>
      </w:r>
      <w:r w:rsidR="00F00772" w:rsidRPr="0033059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694A961" w14:textId="77777777" w:rsidR="00F3354B" w:rsidRPr="00330598" w:rsidRDefault="00F3354B" w:rsidP="007C1B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C4CCB7" w14:textId="77777777" w:rsidR="00412E58" w:rsidRPr="00330598" w:rsidRDefault="00412E58" w:rsidP="00412E5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C38531E" w14:textId="7B105CC5" w:rsidR="00453670" w:rsidRPr="00F3354B" w:rsidRDefault="00EA2C06">
      <w:pPr>
        <w:spacing w:after="0" w:line="259" w:lineRule="auto"/>
        <w:jc w:val="both"/>
        <w:rPr>
          <w:rFonts w:ascii="Times New Roman" w:eastAsia="Times New Roman" w:hAnsi="Times New Roman" w:cs="Times New Roman"/>
          <w:b/>
        </w:rPr>
      </w:pPr>
      <w:r w:rsidRPr="00F3354B">
        <w:rPr>
          <w:rFonts w:ascii="Times New Roman" w:eastAsia="Times New Roman" w:hAnsi="Times New Roman" w:cs="Times New Roman"/>
          <w:b/>
        </w:rPr>
        <w:t xml:space="preserve">RAZDJEL 001 </w:t>
      </w:r>
      <w:r w:rsidR="00453670" w:rsidRPr="00F3354B">
        <w:rPr>
          <w:rFonts w:ascii="Times New Roman" w:eastAsia="Times New Roman" w:hAnsi="Times New Roman" w:cs="Times New Roman"/>
          <w:b/>
        </w:rPr>
        <w:t>IZVRŠNA I PREDSTAVNIČKA TIJELA</w:t>
      </w:r>
    </w:p>
    <w:p w14:paraId="3DC3F12B" w14:textId="14A0F626" w:rsidR="00F3354B" w:rsidRPr="00AB1B49" w:rsidRDefault="00050963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B49">
        <w:rPr>
          <w:rFonts w:ascii="Times New Roman" w:eastAsia="Times New Roman" w:hAnsi="Times New Roman" w:cs="Times New Roman"/>
          <w:b/>
          <w:sz w:val="24"/>
          <w:szCs w:val="24"/>
        </w:rPr>
        <w:t>Program Izvršna i predstavnička tijela</w:t>
      </w:r>
    </w:p>
    <w:p w14:paraId="7E0FDA6E" w14:textId="60B3B975" w:rsidR="00050963" w:rsidRPr="00AB1B49" w:rsidRDefault="0005096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B1B4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Aktivnost: A100010 Manifestacije</w:t>
      </w:r>
    </w:p>
    <w:p w14:paraId="0EB4BCC6" w14:textId="52B1722A" w:rsidR="00F3354B" w:rsidRDefault="00F3354B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Povećavaju se rashodi za manifestacije sa 10.000,00 eura na 20.000,00 eura. </w:t>
      </w:r>
      <w:r w:rsidR="00050963">
        <w:rPr>
          <w:rFonts w:ascii="Times New Roman" w:eastAsia="Times New Roman" w:hAnsi="Times New Roman" w:cs="Times New Roman"/>
          <w:bCs/>
          <w:sz w:val="24"/>
          <w:szCs w:val="24"/>
        </w:rPr>
        <w:t xml:space="preserve">Novim planom obuhvaćene su sve manifestacije u toku godine na području općine. </w:t>
      </w:r>
    </w:p>
    <w:p w14:paraId="7C75A3EC" w14:textId="55B15272" w:rsidR="00050963" w:rsidRDefault="0005096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Aktivnost: A100011 Otplata zajmova za izvršeni povrat poreza na dohodak</w:t>
      </w:r>
    </w:p>
    <w:p w14:paraId="30C8A3CF" w14:textId="7B529688" w:rsidR="00050963" w:rsidRPr="00330598" w:rsidRDefault="00050963" w:rsidP="0005096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Smanjenje izdataka za 2.559,00 eura </w:t>
      </w:r>
      <w:r w:rsidR="00070BD4">
        <w:rPr>
          <w:rFonts w:ascii="Times New Roman" w:eastAsia="Times New Roman" w:hAnsi="Times New Roman" w:cs="Times New Roman"/>
          <w:bCs/>
          <w:sz w:val="24"/>
          <w:szCs w:val="24"/>
        </w:rPr>
        <w:t xml:space="preserve">sukladno ostvarenju jer su izdaci naplaćeni kroz prva četiri mjeseca ove godine u iznosu 36.441,00 eura, a odnose se na </w:t>
      </w:r>
      <w:r w:rsidRPr="001A2F5E">
        <w:rPr>
          <w:rFonts w:ascii="Times New Roman" w:eastAsia="Times New Roman" w:hAnsi="Times New Roman" w:cs="Times New Roman"/>
          <w:bCs/>
          <w:sz w:val="24"/>
          <w:szCs w:val="24"/>
        </w:rPr>
        <w:t xml:space="preserve">sredstva koja </w:t>
      </w:r>
      <w:r w:rsidR="00070BD4">
        <w:rPr>
          <w:rFonts w:ascii="Times New Roman" w:eastAsia="Times New Roman" w:hAnsi="Times New Roman" w:cs="Times New Roman"/>
          <w:bCs/>
          <w:sz w:val="24"/>
          <w:szCs w:val="24"/>
        </w:rPr>
        <w:t xml:space="preserve">je FINA </w:t>
      </w:r>
      <w:r w:rsidRPr="001A2F5E">
        <w:rPr>
          <w:rFonts w:ascii="Times New Roman" w:eastAsia="Times New Roman" w:hAnsi="Times New Roman" w:cs="Times New Roman"/>
          <w:bCs/>
          <w:sz w:val="24"/>
          <w:szCs w:val="24"/>
        </w:rPr>
        <w:t>uze</w:t>
      </w:r>
      <w:r w:rsidR="00070BD4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1A2F5E">
        <w:rPr>
          <w:rFonts w:ascii="Times New Roman" w:eastAsia="Times New Roman" w:hAnsi="Times New Roman" w:cs="Times New Roman"/>
          <w:bCs/>
          <w:sz w:val="24"/>
          <w:szCs w:val="24"/>
        </w:rPr>
        <w:t xml:space="preserve">a sa računa općine </w:t>
      </w:r>
      <w:r w:rsidR="00070BD4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1A2F5E">
        <w:rPr>
          <w:rFonts w:ascii="Times New Roman" w:eastAsia="Times New Roman" w:hAnsi="Times New Roman" w:cs="Times New Roman"/>
          <w:bCs/>
          <w:sz w:val="24"/>
          <w:szCs w:val="24"/>
        </w:rPr>
        <w:t xml:space="preserve"> vra</w:t>
      </w:r>
      <w:r w:rsidR="00070BD4">
        <w:rPr>
          <w:rFonts w:ascii="Times New Roman" w:eastAsia="Times New Roman" w:hAnsi="Times New Roman" w:cs="Times New Roman"/>
          <w:bCs/>
          <w:sz w:val="24"/>
          <w:szCs w:val="24"/>
        </w:rPr>
        <w:t>tila</w:t>
      </w:r>
      <w:r w:rsidRPr="001A2F5E">
        <w:rPr>
          <w:rFonts w:ascii="Times New Roman" w:eastAsia="Times New Roman" w:hAnsi="Times New Roman" w:cs="Times New Roman"/>
          <w:bCs/>
          <w:sz w:val="24"/>
          <w:szCs w:val="24"/>
        </w:rPr>
        <w:t xml:space="preserve"> u državni proračun na ime povrata poreza na dohodak koji se nije uspio namiriti od raspoloživih sredstava na računu poreza na dohodak</w:t>
      </w:r>
      <w:r w:rsidR="00070BD4">
        <w:rPr>
          <w:rFonts w:ascii="Times New Roman" w:eastAsia="Times New Roman" w:hAnsi="Times New Roman" w:cs="Times New Roman"/>
          <w:bCs/>
          <w:sz w:val="24"/>
          <w:szCs w:val="24"/>
        </w:rPr>
        <w:t xml:space="preserve"> u 2023. godini.</w:t>
      </w:r>
    </w:p>
    <w:p w14:paraId="0EB4BEF3" w14:textId="77777777" w:rsidR="00050963" w:rsidRPr="00050963" w:rsidRDefault="0005096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3FA5FD0E" w14:textId="16BA3054" w:rsidR="00F72E2C" w:rsidRDefault="00EA2C06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AB1B49">
        <w:rPr>
          <w:rFonts w:ascii="Times New Roman" w:eastAsia="Times New Roman" w:hAnsi="Times New Roman" w:cs="Times New Roman"/>
          <w:b/>
          <w:u w:val="single"/>
        </w:rPr>
        <w:t>RAZDJEL 002 JEDINSTVENI UPRAVNI ODJEL</w:t>
      </w:r>
    </w:p>
    <w:p w14:paraId="7FDCC7B3" w14:textId="568170E2" w:rsidR="00AB1B49" w:rsidRPr="00556ED7" w:rsidRDefault="00AB1B49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ED7">
        <w:rPr>
          <w:rFonts w:ascii="Times New Roman" w:eastAsia="Times New Roman" w:hAnsi="Times New Roman" w:cs="Times New Roman"/>
          <w:b/>
          <w:sz w:val="24"/>
          <w:szCs w:val="24"/>
        </w:rPr>
        <w:t>Program prostorno uređenje i unapređenje stanovanja</w:t>
      </w:r>
    </w:p>
    <w:p w14:paraId="3ED476A0" w14:textId="4F8E6E83" w:rsidR="00AB1B49" w:rsidRPr="00AB1B49" w:rsidRDefault="00AB1B49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Projekt:</w:t>
      </w:r>
      <w:r w:rsidR="00E9122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K102004 </w:t>
      </w:r>
      <w:r w:rsidR="002A52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Poduzetnička zona Radnička</w:t>
      </w:r>
    </w:p>
    <w:p w14:paraId="6374AAD4" w14:textId="1E6763AC" w:rsidR="00651E22" w:rsidRDefault="007406D4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Povećanje rashoda sa 1.500,00 na 63.900,00 eura što je uvjetovano prihodom od prodaje zemljišta u poduzetničkoj zoni koji će se utrošiti za projektnu dokumentaciju i izgradnju komunalne infrastrukture </w:t>
      </w:r>
      <w:r w:rsidR="00E91224">
        <w:rPr>
          <w:rFonts w:ascii="Times New Roman" w:eastAsia="Times New Roman" w:hAnsi="Times New Roman" w:cs="Times New Roman"/>
          <w:bCs/>
          <w:sz w:val="24"/>
          <w:szCs w:val="24"/>
        </w:rPr>
        <w:t xml:space="preserve">u poduzetničkoj zoni. </w:t>
      </w:r>
    </w:p>
    <w:p w14:paraId="7F678410" w14:textId="26327EB1" w:rsidR="00E91224" w:rsidRDefault="00E91224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9122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Projekt: Sufinanciranje modernizacije lokalnih i županijskih cesta</w:t>
      </w:r>
    </w:p>
    <w:p w14:paraId="13069A2D" w14:textId="77777777" w:rsidR="00E91224" w:rsidRDefault="00E91224" w:rsidP="00E91224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1224">
        <w:rPr>
          <w:rFonts w:ascii="Times New Roman" w:eastAsia="Times New Roman" w:hAnsi="Times New Roman" w:cs="Times New Roman"/>
          <w:bCs/>
          <w:sz w:val="24"/>
          <w:szCs w:val="24"/>
        </w:rPr>
        <w:t xml:space="preserve">Rashodi u iznosu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od 24.000,00 eura odnose se na sufinanciranje:</w:t>
      </w:r>
    </w:p>
    <w:p w14:paraId="2E48FC6F" w14:textId="4108FC53" w:rsidR="00037531" w:rsidRPr="00037531" w:rsidRDefault="00E91224" w:rsidP="00037531">
      <w:pPr>
        <w:pStyle w:val="Odlomakpopisa"/>
        <w:numPr>
          <w:ilvl w:val="0"/>
          <w:numId w:val="17"/>
        </w:num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7531">
        <w:rPr>
          <w:rFonts w:ascii="Times New Roman" w:eastAsia="Times New Roman" w:hAnsi="Times New Roman" w:cs="Times New Roman"/>
          <w:bCs/>
          <w:sz w:val="24"/>
          <w:szCs w:val="24"/>
        </w:rPr>
        <w:t xml:space="preserve">Obnove kolnika dijela lokalne ceste LC 26040 - </w:t>
      </w:r>
      <w:proofErr w:type="spellStart"/>
      <w:r w:rsidRPr="00037531">
        <w:rPr>
          <w:rFonts w:ascii="Times New Roman" w:eastAsia="Times New Roman" w:hAnsi="Times New Roman" w:cs="Times New Roman"/>
          <w:bCs/>
          <w:sz w:val="24"/>
          <w:szCs w:val="24"/>
        </w:rPr>
        <w:t>Pofuki</w:t>
      </w:r>
      <w:proofErr w:type="spellEnd"/>
      <w:r w:rsidRPr="00037531">
        <w:rPr>
          <w:rFonts w:ascii="Times New Roman" w:eastAsia="Times New Roman" w:hAnsi="Times New Roman" w:cs="Times New Roman"/>
          <w:bCs/>
          <w:sz w:val="24"/>
          <w:szCs w:val="24"/>
        </w:rPr>
        <w:t xml:space="preserve"> (ŽC 2244) – Donji </w:t>
      </w:r>
      <w:proofErr w:type="spellStart"/>
      <w:r w:rsidRPr="00037531">
        <w:rPr>
          <w:rFonts w:ascii="Times New Roman" w:eastAsia="Times New Roman" w:hAnsi="Times New Roman" w:cs="Times New Roman"/>
          <w:bCs/>
          <w:sz w:val="24"/>
          <w:szCs w:val="24"/>
        </w:rPr>
        <w:t>Fodrovec</w:t>
      </w:r>
      <w:proofErr w:type="spellEnd"/>
      <w:r w:rsidRPr="000375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FDED55E" w14:textId="4BF4C1A0" w:rsidR="00E91224" w:rsidRPr="00037531" w:rsidRDefault="00037531" w:rsidP="00037531">
      <w:pPr>
        <w:pStyle w:val="Odlomakpopisa"/>
        <w:spacing w:after="0" w:line="259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91224" w:rsidRPr="00037531">
        <w:rPr>
          <w:rFonts w:ascii="Times New Roman" w:eastAsia="Times New Roman" w:hAnsi="Times New Roman" w:cs="Times New Roman"/>
          <w:bCs/>
          <w:sz w:val="24"/>
          <w:szCs w:val="24"/>
        </w:rPr>
        <w:t>(ŽC 3002)- dužina dionice 400 m,</w:t>
      </w:r>
    </w:p>
    <w:p w14:paraId="7A3323BD" w14:textId="7F4A2FA8" w:rsidR="00E91224" w:rsidRDefault="00E91224" w:rsidP="00037531">
      <w:pPr>
        <w:pStyle w:val="Odlomakpopisa"/>
        <w:numPr>
          <w:ilvl w:val="0"/>
          <w:numId w:val="17"/>
        </w:num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7531">
        <w:rPr>
          <w:rFonts w:ascii="Times New Roman" w:eastAsia="Times New Roman" w:hAnsi="Times New Roman" w:cs="Times New Roman"/>
          <w:bCs/>
          <w:sz w:val="24"/>
          <w:szCs w:val="24"/>
        </w:rPr>
        <w:t>Obnovu kolnika dijela lokalne ceste LC 26042 - Gornja Rijeka (DC 22) – Deklešanec,  dužina dionice 1000 m</w:t>
      </w:r>
      <w:r w:rsidR="0003753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C134F25" w14:textId="77777777" w:rsidR="00037531" w:rsidRDefault="00037531" w:rsidP="00037531">
      <w:pPr>
        <w:pStyle w:val="Odlomakpopisa"/>
        <w:spacing w:after="0" w:line="259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09AE41" w14:textId="77777777" w:rsidR="00037531" w:rsidRDefault="00037531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813802" w14:textId="546F0174" w:rsidR="00037531" w:rsidRPr="00677E70" w:rsidRDefault="00037531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77E7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Projekt: Gospodarenje otpadom i zaštita okoliša</w:t>
      </w:r>
    </w:p>
    <w:p w14:paraId="41979323" w14:textId="6152B341" w:rsidR="00037531" w:rsidRDefault="00037531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Povećanje sa 1.000,00 eura na 10.000,00 eura odnosi se na informativno </w:t>
      </w:r>
      <w:proofErr w:type="spellStart"/>
      <w:r w:rsidR="005F41AE">
        <w:rPr>
          <w:rFonts w:ascii="Times New Roman" w:eastAsia="Times New Roman" w:hAnsi="Times New Roman" w:cs="Times New Roman"/>
          <w:bCs/>
          <w:sz w:val="24"/>
          <w:szCs w:val="24"/>
        </w:rPr>
        <w:t>izobrazne</w:t>
      </w:r>
      <w:proofErr w:type="spellEnd"/>
      <w:r w:rsidR="005F41AE">
        <w:rPr>
          <w:rFonts w:ascii="Times New Roman" w:eastAsia="Times New Roman" w:hAnsi="Times New Roman" w:cs="Times New Roman"/>
          <w:bCs/>
          <w:sz w:val="24"/>
          <w:szCs w:val="24"/>
        </w:rPr>
        <w:t xml:space="preserve"> aktivnosti vezane uz gospodarenje otpadom i zaštitu okoliša sufinancirane od strane Fonda za energetsku učinkovitost. </w:t>
      </w:r>
    </w:p>
    <w:p w14:paraId="3CB3B7A1" w14:textId="0A4CF3DA" w:rsidR="00677E70" w:rsidRDefault="003710A4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javnih potreba u kulturi</w:t>
      </w:r>
    </w:p>
    <w:p w14:paraId="45339F9A" w14:textId="6495C5F1" w:rsidR="00D52924" w:rsidRDefault="00D52924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Projekt: T105004 Mali Kalnik</w:t>
      </w:r>
    </w:p>
    <w:p w14:paraId="60D7A636" w14:textId="74430CDA" w:rsidR="00D52924" w:rsidRPr="00D52924" w:rsidRDefault="00D52924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Povećanje sredstava sa 23.000,00 eura na 31.000,00 eura sukladno sufinanciranju Ministarstva kulture i </w:t>
      </w:r>
      <w:r w:rsidR="00B874E8">
        <w:rPr>
          <w:rFonts w:ascii="Times New Roman" w:eastAsia="Times New Roman" w:hAnsi="Times New Roman" w:cs="Times New Roman"/>
          <w:bCs/>
          <w:sz w:val="24"/>
          <w:szCs w:val="24"/>
        </w:rPr>
        <w:t xml:space="preserve">medija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potrebnom vlastitom učešću općine za dobivanje sredstava od ministarstva. </w:t>
      </w:r>
    </w:p>
    <w:p w14:paraId="2B71C344" w14:textId="7D8CEEF3" w:rsidR="005F41AE" w:rsidRDefault="00556ED7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održavanja komunalne infrastrukture</w:t>
      </w:r>
    </w:p>
    <w:p w14:paraId="28E457F8" w14:textId="2AB7F52D" w:rsidR="00037531" w:rsidRDefault="00B874E8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Povećanje </w:t>
      </w:r>
      <w:r w:rsidR="00D40885">
        <w:rPr>
          <w:rFonts w:ascii="Times New Roman" w:eastAsia="Times New Roman" w:hAnsi="Times New Roman" w:cs="Times New Roman"/>
          <w:bCs/>
          <w:sz w:val="24"/>
          <w:szCs w:val="24"/>
        </w:rPr>
        <w:t>sa 86.030,00 na 154.343,00 eura. Povećanje se odnosi na komunalnu djelatnost održavanja nerazvrstanih cesta, održavanja javnih zelenih površina, održavanje javne rasvjete, održavanje groblja, deratizaciju i veterinarske usluge.</w:t>
      </w:r>
    </w:p>
    <w:p w14:paraId="6E4596DD" w14:textId="02E3C001" w:rsidR="00D40885" w:rsidRDefault="00D40885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građenja komunalne infrastrukture</w:t>
      </w:r>
    </w:p>
    <w:p w14:paraId="7649A214" w14:textId="5DE97A5B" w:rsidR="00D40885" w:rsidRPr="00D40885" w:rsidRDefault="00D40885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Smanjenje sa 135.336,00 eura na 112.336,00 eura. Program se smanjuje iz razloga što su sredstva sufinanciranja od strane Ministarstva regionalnog razvoja i fondova EU za modernizaciju nerazvrstanih cesta odobrena u manjem iznosu od </w:t>
      </w:r>
      <w:r w:rsidR="001B3ECA">
        <w:rPr>
          <w:rFonts w:ascii="Times New Roman" w:eastAsia="Times New Roman" w:hAnsi="Times New Roman" w:cs="Times New Roman"/>
          <w:bCs/>
          <w:sz w:val="24"/>
          <w:szCs w:val="24"/>
        </w:rPr>
        <w:t xml:space="preserve">predložene prijave u natječaju. </w:t>
      </w:r>
    </w:p>
    <w:p w14:paraId="56E5EB5A" w14:textId="77777777" w:rsidR="001A2F5E" w:rsidRPr="001A2F5E" w:rsidRDefault="001A2F5E" w:rsidP="001A2F5E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B7F28E" w14:textId="77777777" w:rsidR="00651E22" w:rsidRPr="00330598" w:rsidRDefault="00651E22" w:rsidP="00651E22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8A88FB" w14:textId="482A958C" w:rsidR="00651E22" w:rsidRPr="001B3ECA" w:rsidRDefault="00651E22" w:rsidP="00651E22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3ECA">
        <w:rPr>
          <w:rFonts w:ascii="Times New Roman" w:eastAsia="Times New Roman" w:hAnsi="Times New Roman" w:cs="Times New Roman"/>
          <w:bCs/>
          <w:sz w:val="24"/>
          <w:szCs w:val="24"/>
        </w:rPr>
        <w:t>Jedinstveni upravni odjel Općine Gornja Rijeka</w:t>
      </w:r>
    </w:p>
    <w:sectPr w:rsidR="00651E22" w:rsidRPr="001B3ECA" w:rsidSect="0073587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791DF" w14:textId="77777777" w:rsidR="00ED08BA" w:rsidRDefault="00ED08BA" w:rsidP="009E7191">
      <w:pPr>
        <w:spacing w:after="0" w:line="240" w:lineRule="auto"/>
      </w:pPr>
      <w:r>
        <w:separator/>
      </w:r>
    </w:p>
  </w:endnote>
  <w:endnote w:type="continuationSeparator" w:id="0">
    <w:p w14:paraId="0848929C" w14:textId="77777777" w:rsidR="00ED08BA" w:rsidRDefault="00ED08BA" w:rsidP="009E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4CEED" w14:textId="77777777" w:rsidR="00ED08BA" w:rsidRDefault="00ED08BA" w:rsidP="009E7191">
      <w:pPr>
        <w:spacing w:after="0" w:line="240" w:lineRule="auto"/>
      </w:pPr>
      <w:r>
        <w:separator/>
      </w:r>
    </w:p>
  </w:footnote>
  <w:footnote w:type="continuationSeparator" w:id="0">
    <w:p w14:paraId="6FFC15B1" w14:textId="77777777" w:rsidR="00ED08BA" w:rsidRDefault="00ED08BA" w:rsidP="009E7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2437AD4"/>
    <w:multiLevelType w:val="multilevel"/>
    <w:tmpl w:val="DA1CEC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8F13B80"/>
    <w:multiLevelType w:val="hybridMultilevel"/>
    <w:tmpl w:val="910AD6F4"/>
    <w:lvl w:ilvl="0" w:tplc="902ED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6AD2"/>
    <w:multiLevelType w:val="hybridMultilevel"/>
    <w:tmpl w:val="F63AC842"/>
    <w:lvl w:ilvl="0" w:tplc="7856EF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6CC51AD"/>
    <w:multiLevelType w:val="hybridMultilevel"/>
    <w:tmpl w:val="DD06C4DE"/>
    <w:lvl w:ilvl="0" w:tplc="DD246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90C1E"/>
    <w:multiLevelType w:val="hybridMultilevel"/>
    <w:tmpl w:val="63B0B99E"/>
    <w:lvl w:ilvl="0" w:tplc="9C9ED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2257A"/>
    <w:multiLevelType w:val="hybridMultilevel"/>
    <w:tmpl w:val="036E0628"/>
    <w:lvl w:ilvl="0" w:tplc="F42004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A64EF"/>
    <w:multiLevelType w:val="hybridMultilevel"/>
    <w:tmpl w:val="B68CC60C"/>
    <w:lvl w:ilvl="0" w:tplc="0358C12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14918"/>
    <w:multiLevelType w:val="hybridMultilevel"/>
    <w:tmpl w:val="424CEE94"/>
    <w:lvl w:ilvl="0" w:tplc="A76C7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0A09"/>
    <w:multiLevelType w:val="hybridMultilevel"/>
    <w:tmpl w:val="4C34CC22"/>
    <w:lvl w:ilvl="0" w:tplc="DB90BC3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FDC51A9"/>
    <w:multiLevelType w:val="hybridMultilevel"/>
    <w:tmpl w:val="D73C965E"/>
    <w:lvl w:ilvl="0" w:tplc="6DD05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9567F"/>
    <w:multiLevelType w:val="multilevel"/>
    <w:tmpl w:val="2480C9B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45E1154B"/>
    <w:multiLevelType w:val="hybridMultilevel"/>
    <w:tmpl w:val="32A65DCE"/>
    <w:lvl w:ilvl="0" w:tplc="0358C12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6446EB6"/>
    <w:multiLevelType w:val="hybridMultilevel"/>
    <w:tmpl w:val="E0A0FB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74C51"/>
    <w:multiLevelType w:val="hybridMultilevel"/>
    <w:tmpl w:val="000AC640"/>
    <w:lvl w:ilvl="0" w:tplc="D42C4712">
      <w:start w:val="1"/>
      <w:numFmt w:val="upperRoman"/>
      <w:lvlText w:val="%1-"/>
      <w:lvlJc w:val="left"/>
      <w:pPr>
        <w:ind w:left="154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744430CF"/>
    <w:multiLevelType w:val="hybridMultilevel"/>
    <w:tmpl w:val="5A1661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38102">
    <w:abstractNumId w:val="14"/>
  </w:num>
  <w:num w:numId="2" w16cid:durableId="852108523">
    <w:abstractNumId w:val="8"/>
  </w:num>
  <w:num w:numId="3" w16cid:durableId="1175808024">
    <w:abstractNumId w:val="6"/>
  </w:num>
  <w:num w:numId="4" w16cid:durableId="1203009425">
    <w:abstractNumId w:val="5"/>
  </w:num>
  <w:num w:numId="5" w16cid:durableId="1891575136">
    <w:abstractNumId w:val="10"/>
  </w:num>
  <w:num w:numId="6" w16cid:durableId="586429282">
    <w:abstractNumId w:val="2"/>
  </w:num>
  <w:num w:numId="7" w16cid:durableId="1084230285">
    <w:abstractNumId w:val="4"/>
  </w:num>
  <w:num w:numId="8" w16cid:durableId="251013237">
    <w:abstractNumId w:val="15"/>
  </w:num>
  <w:num w:numId="9" w16cid:durableId="1934128226">
    <w:abstractNumId w:val="7"/>
  </w:num>
  <w:num w:numId="10" w16cid:durableId="485782715">
    <w:abstractNumId w:val="9"/>
  </w:num>
  <w:num w:numId="11" w16cid:durableId="356588596">
    <w:abstractNumId w:val="9"/>
  </w:num>
  <w:num w:numId="12" w16cid:durableId="685667966">
    <w:abstractNumId w:val="12"/>
  </w:num>
  <w:num w:numId="13" w16cid:durableId="48019637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2618921">
    <w:abstractNumId w:val="1"/>
  </w:num>
  <w:num w:numId="15" w16cid:durableId="1624774907">
    <w:abstractNumId w:val="13"/>
  </w:num>
  <w:num w:numId="16" w16cid:durableId="1540242804">
    <w:abstractNumId w:val="0"/>
  </w:num>
  <w:num w:numId="17" w16cid:durableId="567612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2C"/>
    <w:rsid w:val="00001728"/>
    <w:rsid w:val="000023DD"/>
    <w:rsid w:val="0000346E"/>
    <w:rsid w:val="00003B18"/>
    <w:rsid w:val="00011A74"/>
    <w:rsid w:val="000137BD"/>
    <w:rsid w:val="00017D9E"/>
    <w:rsid w:val="00017DA3"/>
    <w:rsid w:val="00022CB6"/>
    <w:rsid w:val="0002686B"/>
    <w:rsid w:val="00031BC2"/>
    <w:rsid w:val="00034047"/>
    <w:rsid w:val="000367D2"/>
    <w:rsid w:val="00037531"/>
    <w:rsid w:val="00042C39"/>
    <w:rsid w:val="000474C9"/>
    <w:rsid w:val="00050963"/>
    <w:rsid w:val="00053EEA"/>
    <w:rsid w:val="00055923"/>
    <w:rsid w:val="000578E8"/>
    <w:rsid w:val="0006065B"/>
    <w:rsid w:val="0006130C"/>
    <w:rsid w:val="00062F29"/>
    <w:rsid w:val="00063053"/>
    <w:rsid w:val="00067149"/>
    <w:rsid w:val="000706B2"/>
    <w:rsid w:val="00070BD4"/>
    <w:rsid w:val="00075CCB"/>
    <w:rsid w:val="00076172"/>
    <w:rsid w:val="00082F0F"/>
    <w:rsid w:val="000831B8"/>
    <w:rsid w:val="00084715"/>
    <w:rsid w:val="000868EA"/>
    <w:rsid w:val="00086B98"/>
    <w:rsid w:val="00092F26"/>
    <w:rsid w:val="00095F0C"/>
    <w:rsid w:val="000A087C"/>
    <w:rsid w:val="000A1050"/>
    <w:rsid w:val="000A3B3D"/>
    <w:rsid w:val="000A6DF5"/>
    <w:rsid w:val="000B3229"/>
    <w:rsid w:val="000B4031"/>
    <w:rsid w:val="000C0449"/>
    <w:rsid w:val="000C5D6B"/>
    <w:rsid w:val="000D337B"/>
    <w:rsid w:val="000D38EC"/>
    <w:rsid w:val="000D422E"/>
    <w:rsid w:val="000E6BB0"/>
    <w:rsid w:val="000E71B6"/>
    <w:rsid w:val="000F0F8A"/>
    <w:rsid w:val="000F2CCB"/>
    <w:rsid w:val="000F5107"/>
    <w:rsid w:val="00100B17"/>
    <w:rsid w:val="00102598"/>
    <w:rsid w:val="00105D16"/>
    <w:rsid w:val="00106148"/>
    <w:rsid w:val="001061DA"/>
    <w:rsid w:val="001130F0"/>
    <w:rsid w:val="00122574"/>
    <w:rsid w:val="00122B89"/>
    <w:rsid w:val="0012395F"/>
    <w:rsid w:val="00130C44"/>
    <w:rsid w:val="00132CC1"/>
    <w:rsid w:val="001334D5"/>
    <w:rsid w:val="00137ED9"/>
    <w:rsid w:val="001454D2"/>
    <w:rsid w:val="00146D8B"/>
    <w:rsid w:val="001478D3"/>
    <w:rsid w:val="00147D8A"/>
    <w:rsid w:val="00154DB8"/>
    <w:rsid w:val="0016727D"/>
    <w:rsid w:val="00167C6B"/>
    <w:rsid w:val="001702CE"/>
    <w:rsid w:val="00170974"/>
    <w:rsid w:val="00172452"/>
    <w:rsid w:val="00172B99"/>
    <w:rsid w:val="00180E08"/>
    <w:rsid w:val="0018427B"/>
    <w:rsid w:val="00185984"/>
    <w:rsid w:val="001872ED"/>
    <w:rsid w:val="00187E38"/>
    <w:rsid w:val="00190301"/>
    <w:rsid w:val="001910B5"/>
    <w:rsid w:val="00191529"/>
    <w:rsid w:val="00191BC7"/>
    <w:rsid w:val="00191E46"/>
    <w:rsid w:val="001930FC"/>
    <w:rsid w:val="0019471E"/>
    <w:rsid w:val="00194921"/>
    <w:rsid w:val="001A19A1"/>
    <w:rsid w:val="001A2F5E"/>
    <w:rsid w:val="001A6D20"/>
    <w:rsid w:val="001A7945"/>
    <w:rsid w:val="001B1AB8"/>
    <w:rsid w:val="001B365B"/>
    <w:rsid w:val="001B3ECA"/>
    <w:rsid w:val="001B42D6"/>
    <w:rsid w:val="001B7E3B"/>
    <w:rsid w:val="001B7EAA"/>
    <w:rsid w:val="001C0479"/>
    <w:rsid w:val="001C3F9D"/>
    <w:rsid w:val="001C53FA"/>
    <w:rsid w:val="001C5836"/>
    <w:rsid w:val="001D0B54"/>
    <w:rsid w:val="001D0C8A"/>
    <w:rsid w:val="001D158B"/>
    <w:rsid w:val="001D6122"/>
    <w:rsid w:val="001F327A"/>
    <w:rsid w:val="001F3682"/>
    <w:rsid w:val="001F4DC3"/>
    <w:rsid w:val="001F54A8"/>
    <w:rsid w:val="00201ADF"/>
    <w:rsid w:val="00202F5D"/>
    <w:rsid w:val="002150CC"/>
    <w:rsid w:val="002165C5"/>
    <w:rsid w:val="002171FC"/>
    <w:rsid w:val="002209E6"/>
    <w:rsid w:val="0022125E"/>
    <w:rsid w:val="002239D4"/>
    <w:rsid w:val="00230C30"/>
    <w:rsid w:val="00231191"/>
    <w:rsid w:val="00235A01"/>
    <w:rsid w:val="0023623A"/>
    <w:rsid w:val="0023698C"/>
    <w:rsid w:val="00237FD0"/>
    <w:rsid w:val="0024227C"/>
    <w:rsid w:val="0024378D"/>
    <w:rsid w:val="00250293"/>
    <w:rsid w:val="00254968"/>
    <w:rsid w:val="00260B93"/>
    <w:rsid w:val="00261334"/>
    <w:rsid w:val="00267A31"/>
    <w:rsid w:val="00270159"/>
    <w:rsid w:val="0027032C"/>
    <w:rsid w:val="00271269"/>
    <w:rsid w:val="002759CD"/>
    <w:rsid w:val="00277BE0"/>
    <w:rsid w:val="00280316"/>
    <w:rsid w:val="0028098A"/>
    <w:rsid w:val="0028172E"/>
    <w:rsid w:val="00284BEE"/>
    <w:rsid w:val="0028663C"/>
    <w:rsid w:val="00290A92"/>
    <w:rsid w:val="002952EC"/>
    <w:rsid w:val="00297715"/>
    <w:rsid w:val="002A1DBE"/>
    <w:rsid w:val="002A292B"/>
    <w:rsid w:val="002A3321"/>
    <w:rsid w:val="002A529E"/>
    <w:rsid w:val="002A5DB8"/>
    <w:rsid w:val="002A7D54"/>
    <w:rsid w:val="002B0184"/>
    <w:rsid w:val="002B339E"/>
    <w:rsid w:val="002B6EB6"/>
    <w:rsid w:val="002B737E"/>
    <w:rsid w:val="002C0ED1"/>
    <w:rsid w:val="002C2D17"/>
    <w:rsid w:val="002C3639"/>
    <w:rsid w:val="002D0951"/>
    <w:rsid w:val="002D48DF"/>
    <w:rsid w:val="002D5F32"/>
    <w:rsid w:val="002E1260"/>
    <w:rsid w:val="002E20AD"/>
    <w:rsid w:val="002E5DDD"/>
    <w:rsid w:val="002E6F68"/>
    <w:rsid w:val="002E7617"/>
    <w:rsid w:val="002E7AE8"/>
    <w:rsid w:val="002F2AF5"/>
    <w:rsid w:val="00303BD4"/>
    <w:rsid w:val="00304435"/>
    <w:rsid w:val="00305328"/>
    <w:rsid w:val="00305A38"/>
    <w:rsid w:val="00305DFC"/>
    <w:rsid w:val="00305FA6"/>
    <w:rsid w:val="00307BC5"/>
    <w:rsid w:val="00311EDE"/>
    <w:rsid w:val="00316B9A"/>
    <w:rsid w:val="003200F2"/>
    <w:rsid w:val="003205B3"/>
    <w:rsid w:val="003217B5"/>
    <w:rsid w:val="00324A89"/>
    <w:rsid w:val="00330598"/>
    <w:rsid w:val="00337C62"/>
    <w:rsid w:val="00343CBB"/>
    <w:rsid w:val="0034560F"/>
    <w:rsid w:val="00346D4C"/>
    <w:rsid w:val="00351E2F"/>
    <w:rsid w:val="00351E6C"/>
    <w:rsid w:val="00352C63"/>
    <w:rsid w:val="00352CBF"/>
    <w:rsid w:val="00352D14"/>
    <w:rsid w:val="00354183"/>
    <w:rsid w:val="003574C9"/>
    <w:rsid w:val="003709F0"/>
    <w:rsid w:val="00370D4A"/>
    <w:rsid w:val="003710A4"/>
    <w:rsid w:val="003722DC"/>
    <w:rsid w:val="00377058"/>
    <w:rsid w:val="00384C22"/>
    <w:rsid w:val="00387E73"/>
    <w:rsid w:val="00390A75"/>
    <w:rsid w:val="00390C3C"/>
    <w:rsid w:val="00393822"/>
    <w:rsid w:val="0039430B"/>
    <w:rsid w:val="003970A0"/>
    <w:rsid w:val="00397F59"/>
    <w:rsid w:val="003A19EE"/>
    <w:rsid w:val="003A75A4"/>
    <w:rsid w:val="003A7F92"/>
    <w:rsid w:val="003B26ED"/>
    <w:rsid w:val="003B7AF0"/>
    <w:rsid w:val="003D0EDC"/>
    <w:rsid w:val="003D294B"/>
    <w:rsid w:val="003D4031"/>
    <w:rsid w:val="003D51A2"/>
    <w:rsid w:val="003D59DC"/>
    <w:rsid w:val="003E14D9"/>
    <w:rsid w:val="003E2D7E"/>
    <w:rsid w:val="003F1ACB"/>
    <w:rsid w:val="003F2D05"/>
    <w:rsid w:val="003F7F24"/>
    <w:rsid w:val="00401B16"/>
    <w:rsid w:val="00402D2F"/>
    <w:rsid w:val="00404F7C"/>
    <w:rsid w:val="00405F8A"/>
    <w:rsid w:val="004107A0"/>
    <w:rsid w:val="00410E24"/>
    <w:rsid w:val="00412E58"/>
    <w:rsid w:val="00414CA0"/>
    <w:rsid w:val="00420CE5"/>
    <w:rsid w:val="004262AF"/>
    <w:rsid w:val="0043022F"/>
    <w:rsid w:val="00441FA0"/>
    <w:rsid w:val="004421A5"/>
    <w:rsid w:val="00443E27"/>
    <w:rsid w:val="00446389"/>
    <w:rsid w:val="0045312E"/>
    <w:rsid w:val="00453670"/>
    <w:rsid w:val="00456B81"/>
    <w:rsid w:val="00457A0E"/>
    <w:rsid w:val="00457B89"/>
    <w:rsid w:val="004601F4"/>
    <w:rsid w:val="004602F2"/>
    <w:rsid w:val="0046107F"/>
    <w:rsid w:val="00462E78"/>
    <w:rsid w:val="00464212"/>
    <w:rsid w:val="00467BEF"/>
    <w:rsid w:val="00470066"/>
    <w:rsid w:val="0047440E"/>
    <w:rsid w:val="004747E0"/>
    <w:rsid w:val="004833A4"/>
    <w:rsid w:val="00484053"/>
    <w:rsid w:val="0048569A"/>
    <w:rsid w:val="004859C9"/>
    <w:rsid w:val="00486E74"/>
    <w:rsid w:val="00491278"/>
    <w:rsid w:val="00494D6C"/>
    <w:rsid w:val="00496521"/>
    <w:rsid w:val="004A2704"/>
    <w:rsid w:val="004A57E5"/>
    <w:rsid w:val="004A58CF"/>
    <w:rsid w:val="004B31E1"/>
    <w:rsid w:val="004B4BB9"/>
    <w:rsid w:val="004B6E95"/>
    <w:rsid w:val="004B7BC5"/>
    <w:rsid w:val="004C0542"/>
    <w:rsid w:val="004C0EF8"/>
    <w:rsid w:val="004D00B9"/>
    <w:rsid w:val="004D4739"/>
    <w:rsid w:val="004E1EDE"/>
    <w:rsid w:val="004E54A3"/>
    <w:rsid w:val="004F0416"/>
    <w:rsid w:val="004F54E6"/>
    <w:rsid w:val="005021D6"/>
    <w:rsid w:val="0050395F"/>
    <w:rsid w:val="00504879"/>
    <w:rsid w:val="00504BEB"/>
    <w:rsid w:val="005152BB"/>
    <w:rsid w:val="005152DC"/>
    <w:rsid w:val="00517C3A"/>
    <w:rsid w:val="00521CF7"/>
    <w:rsid w:val="00525A66"/>
    <w:rsid w:val="00536863"/>
    <w:rsid w:val="005379FE"/>
    <w:rsid w:val="005406EE"/>
    <w:rsid w:val="0054124E"/>
    <w:rsid w:val="00542454"/>
    <w:rsid w:val="00542620"/>
    <w:rsid w:val="005545B9"/>
    <w:rsid w:val="0055465C"/>
    <w:rsid w:val="0055566C"/>
    <w:rsid w:val="00556ED7"/>
    <w:rsid w:val="0056148D"/>
    <w:rsid w:val="005644D1"/>
    <w:rsid w:val="005648A2"/>
    <w:rsid w:val="00565419"/>
    <w:rsid w:val="0056544B"/>
    <w:rsid w:val="0057517C"/>
    <w:rsid w:val="00575A7F"/>
    <w:rsid w:val="005828EF"/>
    <w:rsid w:val="00582D6A"/>
    <w:rsid w:val="00583942"/>
    <w:rsid w:val="00584921"/>
    <w:rsid w:val="005849A0"/>
    <w:rsid w:val="00587A7B"/>
    <w:rsid w:val="00590F73"/>
    <w:rsid w:val="0059376A"/>
    <w:rsid w:val="005946AF"/>
    <w:rsid w:val="00595422"/>
    <w:rsid w:val="00595827"/>
    <w:rsid w:val="005A242E"/>
    <w:rsid w:val="005A4D8A"/>
    <w:rsid w:val="005A5BD7"/>
    <w:rsid w:val="005A6BFD"/>
    <w:rsid w:val="005A6E95"/>
    <w:rsid w:val="005B10D5"/>
    <w:rsid w:val="005B2762"/>
    <w:rsid w:val="005C19C1"/>
    <w:rsid w:val="005C4BE9"/>
    <w:rsid w:val="005D045F"/>
    <w:rsid w:val="005D0BE8"/>
    <w:rsid w:val="005D5418"/>
    <w:rsid w:val="005E357A"/>
    <w:rsid w:val="005F1BDF"/>
    <w:rsid w:val="005F41AE"/>
    <w:rsid w:val="0060059E"/>
    <w:rsid w:val="00600BF9"/>
    <w:rsid w:val="00600E82"/>
    <w:rsid w:val="00610851"/>
    <w:rsid w:val="00611056"/>
    <w:rsid w:val="0061147D"/>
    <w:rsid w:val="006144AD"/>
    <w:rsid w:val="00614D63"/>
    <w:rsid w:val="00622F07"/>
    <w:rsid w:val="006331D8"/>
    <w:rsid w:val="00635BC0"/>
    <w:rsid w:val="00641CC7"/>
    <w:rsid w:val="006424EB"/>
    <w:rsid w:val="006442D8"/>
    <w:rsid w:val="0064487B"/>
    <w:rsid w:val="0064494C"/>
    <w:rsid w:val="006462A2"/>
    <w:rsid w:val="00650A06"/>
    <w:rsid w:val="00651E22"/>
    <w:rsid w:val="00652A33"/>
    <w:rsid w:val="0065499E"/>
    <w:rsid w:val="00656ACD"/>
    <w:rsid w:val="006601C2"/>
    <w:rsid w:val="00665932"/>
    <w:rsid w:val="00667531"/>
    <w:rsid w:val="00670673"/>
    <w:rsid w:val="00672446"/>
    <w:rsid w:val="00677465"/>
    <w:rsid w:val="00677E70"/>
    <w:rsid w:val="006A041C"/>
    <w:rsid w:val="006A22EE"/>
    <w:rsid w:val="006A24C7"/>
    <w:rsid w:val="006A3CB2"/>
    <w:rsid w:val="006A67C4"/>
    <w:rsid w:val="006B3314"/>
    <w:rsid w:val="006B6EF0"/>
    <w:rsid w:val="006B7828"/>
    <w:rsid w:val="006C2DCD"/>
    <w:rsid w:val="006C39C7"/>
    <w:rsid w:val="006C56F4"/>
    <w:rsid w:val="006C6065"/>
    <w:rsid w:val="006C787A"/>
    <w:rsid w:val="006D2C8E"/>
    <w:rsid w:val="006D36E9"/>
    <w:rsid w:val="006D5B72"/>
    <w:rsid w:val="006D63C3"/>
    <w:rsid w:val="006D7CC6"/>
    <w:rsid w:val="006E3457"/>
    <w:rsid w:val="006E7198"/>
    <w:rsid w:val="006F0B99"/>
    <w:rsid w:val="006F2931"/>
    <w:rsid w:val="006F2CD3"/>
    <w:rsid w:val="006F3192"/>
    <w:rsid w:val="006F6305"/>
    <w:rsid w:val="006F65B4"/>
    <w:rsid w:val="006F6C5C"/>
    <w:rsid w:val="006F6C98"/>
    <w:rsid w:val="0070196F"/>
    <w:rsid w:val="00701CA4"/>
    <w:rsid w:val="00706173"/>
    <w:rsid w:val="00712D1F"/>
    <w:rsid w:val="00713071"/>
    <w:rsid w:val="0072350B"/>
    <w:rsid w:val="00726F85"/>
    <w:rsid w:val="00726FBA"/>
    <w:rsid w:val="00730E44"/>
    <w:rsid w:val="00734F96"/>
    <w:rsid w:val="0073587C"/>
    <w:rsid w:val="00735AD4"/>
    <w:rsid w:val="007377A7"/>
    <w:rsid w:val="007406D4"/>
    <w:rsid w:val="007422A0"/>
    <w:rsid w:val="0074434D"/>
    <w:rsid w:val="00744D9E"/>
    <w:rsid w:val="00752FFD"/>
    <w:rsid w:val="00754F6B"/>
    <w:rsid w:val="00755B67"/>
    <w:rsid w:val="00762927"/>
    <w:rsid w:val="007663B9"/>
    <w:rsid w:val="00773F54"/>
    <w:rsid w:val="00775B96"/>
    <w:rsid w:val="00776B11"/>
    <w:rsid w:val="00784FE7"/>
    <w:rsid w:val="00787202"/>
    <w:rsid w:val="0079537B"/>
    <w:rsid w:val="007954F2"/>
    <w:rsid w:val="007966FC"/>
    <w:rsid w:val="007A44B2"/>
    <w:rsid w:val="007A651E"/>
    <w:rsid w:val="007A66E7"/>
    <w:rsid w:val="007A6CFE"/>
    <w:rsid w:val="007B4CCA"/>
    <w:rsid w:val="007C1BFC"/>
    <w:rsid w:val="007C3C4C"/>
    <w:rsid w:val="007C7A2A"/>
    <w:rsid w:val="007D0169"/>
    <w:rsid w:val="007D0209"/>
    <w:rsid w:val="007D15A5"/>
    <w:rsid w:val="007D2659"/>
    <w:rsid w:val="007D2FEF"/>
    <w:rsid w:val="007D5352"/>
    <w:rsid w:val="007D5ACD"/>
    <w:rsid w:val="007D6615"/>
    <w:rsid w:val="007D6EE2"/>
    <w:rsid w:val="007D739B"/>
    <w:rsid w:val="007E39B8"/>
    <w:rsid w:val="007E5D4B"/>
    <w:rsid w:val="007E6B91"/>
    <w:rsid w:val="007E7087"/>
    <w:rsid w:val="007F360F"/>
    <w:rsid w:val="007F423E"/>
    <w:rsid w:val="008009B7"/>
    <w:rsid w:val="00804C7E"/>
    <w:rsid w:val="008051C5"/>
    <w:rsid w:val="008058DA"/>
    <w:rsid w:val="00807676"/>
    <w:rsid w:val="008076D5"/>
    <w:rsid w:val="0082275C"/>
    <w:rsid w:val="00822D49"/>
    <w:rsid w:val="00830179"/>
    <w:rsid w:val="008302DE"/>
    <w:rsid w:val="00833E92"/>
    <w:rsid w:val="00834489"/>
    <w:rsid w:val="00835618"/>
    <w:rsid w:val="00835A61"/>
    <w:rsid w:val="00842694"/>
    <w:rsid w:val="0084400F"/>
    <w:rsid w:val="0084590E"/>
    <w:rsid w:val="00850B7E"/>
    <w:rsid w:val="008510AA"/>
    <w:rsid w:val="00852DAF"/>
    <w:rsid w:val="0085587B"/>
    <w:rsid w:val="00855F96"/>
    <w:rsid w:val="00856F9B"/>
    <w:rsid w:val="00857516"/>
    <w:rsid w:val="00860477"/>
    <w:rsid w:val="00862C31"/>
    <w:rsid w:val="00864402"/>
    <w:rsid w:val="008645A7"/>
    <w:rsid w:val="008657E8"/>
    <w:rsid w:val="00870195"/>
    <w:rsid w:val="0087116D"/>
    <w:rsid w:val="00883713"/>
    <w:rsid w:val="0088678E"/>
    <w:rsid w:val="00891120"/>
    <w:rsid w:val="00894886"/>
    <w:rsid w:val="008979F2"/>
    <w:rsid w:val="008A1393"/>
    <w:rsid w:val="008A2936"/>
    <w:rsid w:val="008A3209"/>
    <w:rsid w:val="008A69CD"/>
    <w:rsid w:val="008B4C5F"/>
    <w:rsid w:val="008B716F"/>
    <w:rsid w:val="008B7A99"/>
    <w:rsid w:val="008C2EE6"/>
    <w:rsid w:val="008C5083"/>
    <w:rsid w:val="008C57D4"/>
    <w:rsid w:val="008D1AC2"/>
    <w:rsid w:val="008D2589"/>
    <w:rsid w:val="008D2C1B"/>
    <w:rsid w:val="008D5D6D"/>
    <w:rsid w:val="008E5869"/>
    <w:rsid w:val="008E5AD4"/>
    <w:rsid w:val="008E7279"/>
    <w:rsid w:val="008E737E"/>
    <w:rsid w:val="008F3E2D"/>
    <w:rsid w:val="008F45A4"/>
    <w:rsid w:val="008F48FE"/>
    <w:rsid w:val="008F6773"/>
    <w:rsid w:val="0090073D"/>
    <w:rsid w:val="00901F84"/>
    <w:rsid w:val="00904B08"/>
    <w:rsid w:val="009126B1"/>
    <w:rsid w:val="0091723F"/>
    <w:rsid w:val="00920588"/>
    <w:rsid w:val="009215D7"/>
    <w:rsid w:val="009237CA"/>
    <w:rsid w:val="009239BB"/>
    <w:rsid w:val="009279E9"/>
    <w:rsid w:val="009301A8"/>
    <w:rsid w:val="00932516"/>
    <w:rsid w:val="009327A7"/>
    <w:rsid w:val="0093357A"/>
    <w:rsid w:val="00934E22"/>
    <w:rsid w:val="00936FDD"/>
    <w:rsid w:val="0094384F"/>
    <w:rsid w:val="0094701E"/>
    <w:rsid w:val="00947D26"/>
    <w:rsid w:val="009502A8"/>
    <w:rsid w:val="009527FF"/>
    <w:rsid w:val="00953200"/>
    <w:rsid w:val="00953DF1"/>
    <w:rsid w:val="00962849"/>
    <w:rsid w:val="00963160"/>
    <w:rsid w:val="00967FEA"/>
    <w:rsid w:val="00970C89"/>
    <w:rsid w:val="0097357E"/>
    <w:rsid w:val="00983B43"/>
    <w:rsid w:val="00983C22"/>
    <w:rsid w:val="00991496"/>
    <w:rsid w:val="00995BB5"/>
    <w:rsid w:val="00997B00"/>
    <w:rsid w:val="009A099E"/>
    <w:rsid w:val="009B5AC7"/>
    <w:rsid w:val="009C3D57"/>
    <w:rsid w:val="009D0294"/>
    <w:rsid w:val="009D2D54"/>
    <w:rsid w:val="009D5251"/>
    <w:rsid w:val="009D54A4"/>
    <w:rsid w:val="009D7FB2"/>
    <w:rsid w:val="009E1344"/>
    <w:rsid w:val="009E2095"/>
    <w:rsid w:val="009E4BCE"/>
    <w:rsid w:val="009E6C0F"/>
    <w:rsid w:val="009E7191"/>
    <w:rsid w:val="009F134E"/>
    <w:rsid w:val="009F325C"/>
    <w:rsid w:val="009F5004"/>
    <w:rsid w:val="009F6232"/>
    <w:rsid w:val="00A00CF5"/>
    <w:rsid w:val="00A01476"/>
    <w:rsid w:val="00A01E4E"/>
    <w:rsid w:val="00A0464C"/>
    <w:rsid w:val="00A04D12"/>
    <w:rsid w:val="00A145F2"/>
    <w:rsid w:val="00A222D4"/>
    <w:rsid w:val="00A24EA7"/>
    <w:rsid w:val="00A2589F"/>
    <w:rsid w:val="00A25F04"/>
    <w:rsid w:val="00A274F3"/>
    <w:rsid w:val="00A370A7"/>
    <w:rsid w:val="00A438BE"/>
    <w:rsid w:val="00A44CE4"/>
    <w:rsid w:val="00A45F83"/>
    <w:rsid w:val="00A4752C"/>
    <w:rsid w:val="00A504A3"/>
    <w:rsid w:val="00A51E38"/>
    <w:rsid w:val="00A55340"/>
    <w:rsid w:val="00A66AA4"/>
    <w:rsid w:val="00A70218"/>
    <w:rsid w:val="00A71C83"/>
    <w:rsid w:val="00A723A8"/>
    <w:rsid w:val="00A72B1E"/>
    <w:rsid w:val="00A72EC7"/>
    <w:rsid w:val="00A7463F"/>
    <w:rsid w:val="00A75CC6"/>
    <w:rsid w:val="00A87C70"/>
    <w:rsid w:val="00A91745"/>
    <w:rsid w:val="00A93396"/>
    <w:rsid w:val="00AA1D5D"/>
    <w:rsid w:val="00AA35D7"/>
    <w:rsid w:val="00AA36D4"/>
    <w:rsid w:val="00AB1B49"/>
    <w:rsid w:val="00AB490F"/>
    <w:rsid w:val="00AB58D3"/>
    <w:rsid w:val="00AB5BBD"/>
    <w:rsid w:val="00AB706B"/>
    <w:rsid w:val="00AC17C4"/>
    <w:rsid w:val="00AC3CB8"/>
    <w:rsid w:val="00AC7EB6"/>
    <w:rsid w:val="00AD6FBE"/>
    <w:rsid w:val="00AD7D98"/>
    <w:rsid w:val="00AE07ED"/>
    <w:rsid w:val="00AE2DCC"/>
    <w:rsid w:val="00AE5646"/>
    <w:rsid w:val="00AE6A3A"/>
    <w:rsid w:val="00AF1B29"/>
    <w:rsid w:val="00AF7608"/>
    <w:rsid w:val="00B04728"/>
    <w:rsid w:val="00B0561F"/>
    <w:rsid w:val="00B10F91"/>
    <w:rsid w:val="00B11071"/>
    <w:rsid w:val="00B11C8F"/>
    <w:rsid w:val="00B145F8"/>
    <w:rsid w:val="00B17E38"/>
    <w:rsid w:val="00B20106"/>
    <w:rsid w:val="00B3093D"/>
    <w:rsid w:val="00B30ADC"/>
    <w:rsid w:val="00B3727A"/>
    <w:rsid w:val="00B43464"/>
    <w:rsid w:val="00B51C23"/>
    <w:rsid w:val="00B52081"/>
    <w:rsid w:val="00B52BED"/>
    <w:rsid w:val="00B61222"/>
    <w:rsid w:val="00B67FC6"/>
    <w:rsid w:val="00B70C1A"/>
    <w:rsid w:val="00B72327"/>
    <w:rsid w:val="00B73C63"/>
    <w:rsid w:val="00B742F8"/>
    <w:rsid w:val="00B7605F"/>
    <w:rsid w:val="00B80986"/>
    <w:rsid w:val="00B81F47"/>
    <w:rsid w:val="00B823A1"/>
    <w:rsid w:val="00B85159"/>
    <w:rsid w:val="00B85AD2"/>
    <w:rsid w:val="00B874E8"/>
    <w:rsid w:val="00B87839"/>
    <w:rsid w:val="00B92146"/>
    <w:rsid w:val="00B96246"/>
    <w:rsid w:val="00B96E50"/>
    <w:rsid w:val="00BA0C8E"/>
    <w:rsid w:val="00BA2FEB"/>
    <w:rsid w:val="00BA353C"/>
    <w:rsid w:val="00BA4F5E"/>
    <w:rsid w:val="00BA59DD"/>
    <w:rsid w:val="00BB458C"/>
    <w:rsid w:val="00BC0EDA"/>
    <w:rsid w:val="00BC15EE"/>
    <w:rsid w:val="00BC1E3F"/>
    <w:rsid w:val="00BC5BE5"/>
    <w:rsid w:val="00BC5DB2"/>
    <w:rsid w:val="00BC7AAA"/>
    <w:rsid w:val="00BD11AD"/>
    <w:rsid w:val="00BD2B0E"/>
    <w:rsid w:val="00BE1A31"/>
    <w:rsid w:val="00BE253D"/>
    <w:rsid w:val="00BF1241"/>
    <w:rsid w:val="00BF196A"/>
    <w:rsid w:val="00BF4E2F"/>
    <w:rsid w:val="00BF72D8"/>
    <w:rsid w:val="00BF75E2"/>
    <w:rsid w:val="00C02E80"/>
    <w:rsid w:val="00C110B7"/>
    <w:rsid w:val="00C148DE"/>
    <w:rsid w:val="00C16883"/>
    <w:rsid w:val="00C1720F"/>
    <w:rsid w:val="00C216A5"/>
    <w:rsid w:val="00C27D98"/>
    <w:rsid w:val="00C27DEA"/>
    <w:rsid w:val="00C306AA"/>
    <w:rsid w:val="00C31E53"/>
    <w:rsid w:val="00C32BED"/>
    <w:rsid w:val="00C32CD2"/>
    <w:rsid w:val="00C33056"/>
    <w:rsid w:val="00C34545"/>
    <w:rsid w:val="00C43386"/>
    <w:rsid w:val="00C460C8"/>
    <w:rsid w:val="00C54CE9"/>
    <w:rsid w:val="00C5698D"/>
    <w:rsid w:val="00C65BC4"/>
    <w:rsid w:val="00C71741"/>
    <w:rsid w:val="00C73909"/>
    <w:rsid w:val="00C75FED"/>
    <w:rsid w:val="00C8057C"/>
    <w:rsid w:val="00C84FA2"/>
    <w:rsid w:val="00C85436"/>
    <w:rsid w:val="00C854B9"/>
    <w:rsid w:val="00C86ED7"/>
    <w:rsid w:val="00C87D30"/>
    <w:rsid w:val="00C91092"/>
    <w:rsid w:val="00C942E6"/>
    <w:rsid w:val="00C96695"/>
    <w:rsid w:val="00CA2226"/>
    <w:rsid w:val="00CA3075"/>
    <w:rsid w:val="00CA7B32"/>
    <w:rsid w:val="00CB59E2"/>
    <w:rsid w:val="00CD3580"/>
    <w:rsid w:val="00CD3BA9"/>
    <w:rsid w:val="00CD3FF1"/>
    <w:rsid w:val="00CE0E6D"/>
    <w:rsid w:val="00CE1523"/>
    <w:rsid w:val="00CE2782"/>
    <w:rsid w:val="00CE2AC6"/>
    <w:rsid w:val="00CE2CA9"/>
    <w:rsid w:val="00CE6E2C"/>
    <w:rsid w:val="00CF17CE"/>
    <w:rsid w:val="00CF4D56"/>
    <w:rsid w:val="00CF592A"/>
    <w:rsid w:val="00CF7251"/>
    <w:rsid w:val="00D02658"/>
    <w:rsid w:val="00D03D0A"/>
    <w:rsid w:val="00D05C4D"/>
    <w:rsid w:val="00D1131B"/>
    <w:rsid w:val="00D148E1"/>
    <w:rsid w:val="00D24EE9"/>
    <w:rsid w:val="00D266BD"/>
    <w:rsid w:val="00D362FA"/>
    <w:rsid w:val="00D40275"/>
    <w:rsid w:val="00D40885"/>
    <w:rsid w:val="00D47648"/>
    <w:rsid w:val="00D47E3D"/>
    <w:rsid w:val="00D5254F"/>
    <w:rsid w:val="00D52924"/>
    <w:rsid w:val="00D61AF4"/>
    <w:rsid w:val="00D64C19"/>
    <w:rsid w:val="00D65981"/>
    <w:rsid w:val="00D81DAC"/>
    <w:rsid w:val="00D83163"/>
    <w:rsid w:val="00D84D3D"/>
    <w:rsid w:val="00D91B1F"/>
    <w:rsid w:val="00D93897"/>
    <w:rsid w:val="00D9443C"/>
    <w:rsid w:val="00D95663"/>
    <w:rsid w:val="00D96699"/>
    <w:rsid w:val="00DA02CD"/>
    <w:rsid w:val="00DA22C2"/>
    <w:rsid w:val="00DA6B64"/>
    <w:rsid w:val="00DA6C7A"/>
    <w:rsid w:val="00DB0ABE"/>
    <w:rsid w:val="00DB34F3"/>
    <w:rsid w:val="00DB397B"/>
    <w:rsid w:val="00DB4766"/>
    <w:rsid w:val="00DB6D70"/>
    <w:rsid w:val="00DC7C3B"/>
    <w:rsid w:val="00DD109C"/>
    <w:rsid w:val="00DD52B0"/>
    <w:rsid w:val="00DD7C33"/>
    <w:rsid w:val="00DE027E"/>
    <w:rsid w:val="00DE3A61"/>
    <w:rsid w:val="00DE3E95"/>
    <w:rsid w:val="00DE58EC"/>
    <w:rsid w:val="00DE6D64"/>
    <w:rsid w:val="00DF4017"/>
    <w:rsid w:val="00DF544D"/>
    <w:rsid w:val="00DF6815"/>
    <w:rsid w:val="00E00A9A"/>
    <w:rsid w:val="00E043A6"/>
    <w:rsid w:val="00E067C5"/>
    <w:rsid w:val="00E067FD"/>
    <w:rsid w:val="00E10135"/>
    <w:rsid w:val="00E11DEB"/>
    <w:rsid w:val="00E15034"/>
    <w:rsid w:val="00E16C6C"/>
    <w:rsid w:val="00E214D8"/>
    <w:rsid w:val="00E2674F"/>
    <w:rsid w:val="00E30214"/>
    <w:rsid w:val="00E306E0"/>
    <w:rsid w:val="00E32B4D"/>
    <w:rsid w:val="00E32E2C"/>
    <w:rsid w:val="00E3536B"/>
    <w:rsid w:val="00E37CAC"/>
    <w:rsid w:val="00E40F60"/>
    <w:rsid w:val="00E41C97"/>
    <w:rsid w:val="00E42029"/>
    <w:rsid w:val="00E44FB1"/>
    <w:rsid w:val="00E4592D"/>
    <w:rsid w:val="00E5048B"/>
    <w:rsid w:val="00E60774"/>
    <w:rsid w:val="00E61C43"/>
    <w:rsid w:val="00E63D3A"/>
    <w:rsid w:val="00E6707A"/>
    <w:rsid w:val="00E70519"/>
    <w:rsid w:val="00E73067"/>
    <w:rsid w:val="00E74CFA"/>
    <w:rsid w:val="00E7556A"/>
    <w:rsid w:val="00E75AA1"/>
    <w:rsid w:val="00E81B39"/>
    <w:rsid w:val="00E81DC4"/>
    <w:rsid w:val="00E90C5C"/>
    <w:rsid w:val="00E91224"/>
    <w:rsid w:val="00E937D2"/>
    <w:rsid w:val="00E960F7"/>
    <w:rsid w:val="00EA230A"/>
    <w:rsid w:val="00EA2436"/>
    <w:rsid w:val="00EA2C06"/>
    <w:rsid w:val="00EA4094"/>
    <w:rsid w:val="00EA536D"/>
    <w:rsid w:val="00EB67B5"/>
    <w:rsid w:val="00ED08BA"/>
    <w:rsid w:val="00ED148E"/>
    <w:rsid w:val="00ED350F"/>
    <w:rsid w:val="00ED4E8D"/>
    <w:rsid w:val="00ED660E"/>
    <w:rsid w:val="00ED7420"/>
    <w:rsid w:val="00EE07E2"/>
    <w:rsid w:val="00EE1A15"/>
    <w:rsid w:val="00EE3849"/>
    <w:rsid w:val="00EE6502"/>
    <w:rsid w:val="00EF3517"/>
    <w:rsid w:val="00EF6638"/>
    <w:rsid w:val="00F00772"/>
    <w:rsid w:val="00F01596"/>
    <w:rsid w:val="00F027B2"/>
    <w:rsid w:val="00F03A2A"/>
    <w:rsid w:val="00F04B30"/>
    <w:rsid w:val="00F104EB"/>
    <w:rsid w:val="00F10F42"/>
    <w:rsid w:val="00F13AD4"/>
    <w:rsid w:val="00F17BFC"/>
    <w:rsid w:val="00F205DC"/>
    <w:rsid w:val="00F21A00"/>
    <w:rsid w:val="00F22925"/>
    <w:rsid w:val="00F24F99"/>
    <w:rsid w:val="00F308FC"/>
    <w:rsid w:val="00F3354B"/>
    <w:rsid w:val="00F33593"/>
    <w:rsid w:val="00F43247"/>
    <w:rsid w:val="00F55518"/>
    <w:rsid w:val="00F62651"/>
    <w:rsid w:val="00F72E2C"/>
    <w:rsid w:val="00F77FE7"/>
    <w:rsid w:val="00F9052D"/>
    <w:rsid w:val="00F9240A"/>
    <w:rsid w:val="00F93075"/>
    <w:rsid w:val="00F94710"/>
    <w:rsid w:val="00FA144C"/>
    <w:rsid w:val="00FA192C"/>
    <w:rsid w:val="00FB0716"/>
    <w:rsid w:val="00FB4CB3"/>
    <w:rsid w:val="00FB6145"/>
    <w:rsid w:val="00FB7FA3"/>
    <w:rsid w:val="00FC05F3"/>
    <w:rsid w:val="00FC0654"/>
    <w:rsid w:val="00FC0C39"/>
    <w:rsid w:val="00FC2208"/>
    <w:rsid w:val="00FC2476"/>
    <w:rsid w:val="00FD0063"/>
    <w:rsid w:val="00FD06AA"/>
    <w:rsid w:val="00FD0902"/>
    <w:rsid w:val="00FD0A3C"/>
    <w:rsid w:val="00FE2125"/>
    <w:rsid w:val="00FE4CE5"/>
    <w:rsid w:val="00FE4F3C"/>
    <w:rsid w:val="00FF21A6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1F99"/>
  <w15:docId w15:val="{BA97585D-79E3-4CAF-995F-E8E77FD6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8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1105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84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qFormat/>
    <w:rsid w:val="00D91B1F"/>
    <w:pPr>
      <w:ind w:left="720"/>
      <w:contextualSpacing/>
    </w:pPr>
  </w:style>
  <w:style w:type="table" w:styleId="Reetkatablice">
    <w:name w:val="Table Grid"/>
    <w:basedOn w:val="Obinatablica"/>
    <w:rsid w:val="003D4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5AE70-CDBA-4973-9CD2-83DECBAC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Dolački</dc:creator>
  <cp:lastModifiedBy>Korisnik</cp:lastModifiedBy>
  <cp:revision>2</cp:revision>
  <cp:lastPrinted>2024-06-28T11:44:00Z</cp:lastPrinted>
  <dcterms:created xsi:type="dcterms:W3CDTF">2024-07-10T08:08:00Z</dcterms:created>
  <dcterms:modified xsi:type="dcterms:W3CDTF">2024-07-10T08:08:00Z</dcterms:modified>
</cp:coreProperties>
</file>