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C9CD" w14:textId="77777777" w:rsidR="00D0783F" w:rsidRPr="00D0783F" w:rsidRDefault="00D0783F" w:rsidP="00D0783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OPĆINSKA KNJIŽNICA</w:t>
      </w:r>
    </w:p>
    <w:p w14:paraId="5B34B85B" w14:textId="77777777" w:rsidR="00D0783F" w:rsidRPr="00D0783F" w:rsidRDefault="00D0783F" w:rsidP="00D0783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SIDONIJE RUBIDO ERDODY</w:t>
      </w:r>
    </w:p>
    <w:p w14:paraId="109150B4" w14:textId="5B6CBA7F" w:rsidR="00D0783F" w:rsidRPr="00D0783F" w:rsidRDefault="00D0783F" w:rsidP="00D0783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Gornja Rijeka,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31. srpnja </w:t>
      </w: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202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31D1D478" w14:textId="77777777" w:rsidR="00D0783F" w:rsidRPr="00D0783F" w:rsidRDefault="00D0783F" w:rsidP="00D0783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9D0D995" w14:textId="049ED265" w:rsidR="00D0783F" w:rsidRPr="00D0783F" w:rsidRDefault="00D0783F" w:rsidP="00D078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OBRAZLOŽENJE </w:t>
      </w:r>
      <w:r w:rsidR="000A5ED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</w:t>
      </w: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OLUGODIŠNJEG IZVRŠENJA FIN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AN</w:t>
      </w: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CIJSKOG PLANA OPĆINSKE KNJIŽNICE SIDONIJE RUBIDO ERDODY </w:t>
      </w:r>
    </w:p>
    <w:p w14:paraId="3C3808BD" w14:textId="1C3D2B46" w:rsidR="00D0783F" w:rsidRPr="00D0783F" w:rsidRDefault="00D0783F" w:rsidP="00D078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 razdoblje 1. siječnja do 30. lipnja 202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Pr="00D078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godine</w:t>
      </w:r>
    </w:p>
    <w:p w14:paraId="6D945A29" w14:textId="2EF19AED" w:rsidR="00D0783F" w:rsidRPr="00D0783F" w:rsidRDefault="00D0783F" w:rsidP="00D078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F53C26A" w14:textId="77777777" w:rsidR="00D0783F" w:rsidRPr="00D0783F" w:rsidRDefault="00D0783F" w:rsidP="00D0783F"/>
    <w:p w14:paraId="0966B233" w14:textId="77777777" w:rsidR="00D0783F" w:rsidRDefault="00D0783F" w:rsidP="00D0783F">
      <w:pPr>
        <w:pStyle w:val="Standard"/>
      </w:pPr>
      <w:r>
        <w:t>Prihodi poslovanja</w:t>
      </w:r>
    </w:p>
    <w:p w14:paraId="43CF12DD" w14:textId="77777777" w:rsidR="00D0783F" w:rsidRDefault="00D0783F" w:rsidP="00D0783F">
      <w:pPr>
        <w:pStyle w:val="Standard"/>
        <w:numPr>
          <w:ilvl w:val="0"/>
          <w:numId w:val="1"/>
        </w:numPr>
      </w:pPr>
      <w:r>
        <w:t>Kamate na oročena sredstava i depozite po viđenju – 0,01</w:t>
      </w:r>
    </w:p>
    <w:p w14:paraId="7A1374EF" w14:textId="77777777" w:rsidR="00D0783F" w:rsidRDefault="00D0783F" w:rsidP="00D0783F">
      <w:pPr>
        <w:pStyle w:val="Standard"/>
        <w:numPr>
          <w:ilvl w:val="0"/>
          <w:numId w:val="1"/>
        </w:numPr>
      </w:pPr>
      <w:r>
        <w:t>Prihodi iz općinskog proračuna</w:t>
      </w:r>
    </w:p>
    <w:p w14:paraId="5779EE0F" w14:textId="05D13DCF" w:rsidR="00D0783F" w:rsidRDefault="00D0783F" w:rsidP="00D0783F">
      <w:pPr>
        <w:pStyle w:val="Standard"/>
        <w:numPr>
          <w:ilvl w:val="1"/>
          <w:numId w:val="1"/>
        </w:numPr>
      </w:pPr>
      <w:r>
        <w:t>Prijenos sredstava - 459,39</w:t>
      </w:r>
    </w:p>
    <w:p w14:paraId="473CDB28" w14:textId="77777777" w:rsidR="00D0783F" w:rsidRDefault="00D0783F" w:rsidP="00D0783F">
      <w:pPr>
        <w:pStyle w:val="Standard"/>
        <w:ind w:left="1785"/>
      </w:pPr>
    </w:p>
    <w:p w14:paraId="7BAE8B63" w14:textId="77777777" w:rsidR="00D0783F" w:rsidRDefault="00D0783F" w:rsidP="00D0783F">
      <w:pPr>
        <w:pStyle w:val="Standard"/>
      </w:pPr>
      <w:r>
        <w:t>Rashodi poslovanja</w:t>
      </w:r>
    </w:p>
    <w:p w14:paraId="72266247" w14:textId="77777777" w:rsidR="00D0783F" w:rsidRDefault="00D0783F" w:rsidP="00D0783F">
      <w:pPr>
        <w:pStyle w:val="Standard"/>
        <w:numPr>
          <w:ilvl w:val="0"/>
          <w:numId w:val="1"/>
        </w:numPr>
      </w:pPr>
      <w:r>
        <w:t>Materijalni rashodi</w:t>
      </w:r>
    </w:p>
    <w:p w14:paraId="45952DD0" w14:textId="77777777" w:rsidR="00D0783F" w:rsidRDefault="00D0783F" w:rsidP="00D0783F">
      <w:pPr>
        <w:pStyle w:val="Standard"/>
        <w:numPr>
          <w:ilvl w:val="1"/>
          <w:numId w:val="1"/>
        </w:numPr>
      </w:pPr>
      <w:r>
        <w:t>Ostali rashodi (troškovi servisa e-račun) – 8,30</w:t>
      </w:r>
    </w:p>
    <w:p w14:paraId="070B4D52" w14:textId="77777777" w:rsidR="00D0783F" w:rsidRDefault="00D0783F" w:rsidP="00D0783F">
      <w:pPr>
        <w:pStyle w:val="Standard"/>
        <w:numPr>
          <w:ilvl w:val="0"/>
          <w:numId w:val="1"/>
        </w:numPr>
      </w:pPr>
      <w:r>
        <w:t>Financijski rashodi</w:t>
      </w:r>
    </w:p>
    <w:p w14:paraId="57A20493" w14:textId="77777777" w:rsidR="00D0783F" w:rsidRDefault="00D0783F" w:rsidP="00D0783F">
      <w:pPr>
        <w:pStyle w:val="Standard"/>
        <w:numPr>
          <w:ilvl w:val="1"/>
          <w:numId w:val="1"/>
        </w:numPr>
      </w:pPr>
      <w:r>
        <w:t>Vođenje računa – 6,29</w:t>
      </w:r>
    </w:p>
    <w:p w14:paraId="7D9667AC" w14:textId="77777777" w:rsidR="00D0783F" w:rsidRDefault="00D0783F" w:rsidP="00D0783F">
      <w:pPr>
        <w:pStyle w:val="Standard"/>
      </w:pPr>
    </w:p>
    <w:p w14:paraId="0E141D62" w14:textId="5F4EB296" w:rsidR="00D0783F" w:rsidRDefault="00D0783F" w:rsidP="00D0783F">
      <w:pPr>
        <w:pStyle w:val="Standard"/>
      </w:pPr>
    </w:p>
    <w:p w14:paraId="34B801A8" w14:textId="77777777" w:rsidR="00D0783F" w:rsidRDefault="00D0783F" w:rsidP="00D0783F">
      <w:pPr>
        <w:pStyle w:val="Standard"/>
      </w:pPr>
      <w:r>
        <w:rPr>
          <w:b/>
        </w:rPr>
        <w:tab/>
      </w:r>
      <w:r>
        <w:t xml:space="preserve">Ukupno stanje obveza Općinske knjižnice na dan 30. lipnja 2023. godine iznosi </w:t>
      </w:r>
      <w:r>
        <w:rPr>
          <w:b/>
          <w:bCs/>
        </w:rPr>
        <w:t xml:space="preserve">13,28 </w:t>
      </w:r>
      <w:r>
        <w:t>eura (korištenje servisa e-račun).</w:t>
      </w:r>
    </w:p>
    <w:p w14:paraId="122467B2" w14:textId="77777777" w:rsidR="00D0783F" w:rsidRDefault="00D0783F" w:rsidP="00D0783F">
      <w:pPr>
        <w:pStyle w:val="Standard"/>
      </w:pPr>
    </w:p>
    <w:p w14:paraId="19AACD17" w14:textId="77777777" w:rsidR="00D0783F" w:rsidRDefault="00D0783F" w:rsidP="00D0783F">
      <w:pPr>
        <w:pStyle w:val="Standard"/>
      </w:pPr>
    </w:p>
    <w:p w14:paraId="488AB263" w14:textId="77777777" w:rsidR="00D0783F" w:rsidRDefault="00D0783F" w:rsidP="00D0783F">
      <w:pPr>
        <w:pStyle w:val="Standard"/>
      </w:pPr>
      <w:r>
        <w:t>Ustanova je u postupku zatvaranja, te trenutno nema zaposlenih.</w:t>
      </w:r>
    </w:p>
    <w:p w14:paraId="0BEA614D" w14:textId="77777777" w:rsidR="00D0783F" w:rsidRDefault="00D0783F" w:rsidP="00D0783F">
      <w:pPr>
        <w:pStyle w:val="Standard"/>
      </w:pPr>
    </w:p>
    <w:p w14:paraId="745834FE" w14:textId="77777777" w:rsidR="00D0783F" w:rsidRDefault="00D0783F" w:rsidP="00D0783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hr-HR"/>
        </w:rPr>
      </w:pPr>
    </w:p>
    <w:p w14:paraId="316D8827" w14:textId="77777777" w:rsidR="00D0783F" w:rsidRDefault="00D0783F" w:rsidP="00D0783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hr-HR"/>
        </w:rPr>
      </w:pPr>
    </w:p>
    <w:p w14:paraId="65CBAD5B" w14:textId="45F3B4D7" w:rsidR="00D0783F" w:rsidRPr="00D0783F" w:rsidRDefault="00D0783F" w:rsidP="00D0783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hr-HR"/>
        </w:rPr>
      </w:pPr>
      <w:r w:rsidRPr="00D0783F">
        <w:rPr>
          <w:rFonts w:ascii="Times New Roman" w:eastAsia="Times New Roman" w:hAnsi="Times New Roman" w:cs="Times New Roman"/>
          <w:lang w:eastAsia="hr-HR"/>
        </w:rPr>
        <w:t>Stručni suradnik za računovodstvene poslove</w:t>
      </w:r>
      <w:r w:rsidRPr="00D0783F">
        <w:rPr>
          <w:rFonts w:ascii="Times New Roman" w:eastAsia="Times New Roman" w:hAnsi="Times New Roman" w:cs="Times New Roman"/>
          <w:lang w:eastAsia="hr-HR"/>
        </w:rPr>
        <w:tab/>
      </w:r>
      <w:r w:rsidRPr="00D0783F">
        <w:rPr>
          <w:rFonts w:ascii="Times New Roman" w:eastAsia="Times New Roman" w:hAnsi="Times New Roman" w:cs="Times New Roman"/>
          <w:lang w:eastAsia="hr-HR"/>
        </w:rPr>
        <w:tab/>
      </w:r>
      <w:r w:rsidRPr="00D0783F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Pr="00D0783F">
        <w:rPr>
          <w:rFonts w:ascii="Times New Roman" w:eastAsia="Times New Roman" w:hAnsi="Times New Roman" w:cs="Times New Roman"/>
          <w:lang w:eastAsia="hr-HR"/>
        </w:rPr>
        <w:t xml:space="preserve"> Valentina Valjak</w:t>
      </w:r>
    </w:p>
    <w:p w14:paraId="51C67777" w14:textId="77777777" w:rsidR="00D0783F" w:rsidRPr="00D0783F" w:rsidRDefault="00D0783F" w:rsidP="00D078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5E1F04A" w14:textId="77777777" w:rsidR="00D0783F" w:rsidRPr="00D0783F" w:rsidRDefault="00D0783F" w:rsidP="00D078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3E6FE3D" w14:textId="77777777" w:rsidR="0046057F" w:rsidRDefault="0046057F"/>
    <w:sectPr w:rsidR="0046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9459C"/>
    <w:multiLevelType w:val="multilevel"/>
    <w:tmpl w:val="8374808A"/>
    <w:lvl w:ilvl="0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1992324757">
    <w:abstractNumId w:val="0"/>
  </w:num>
  <w:num w:numId="2" w16cid:durableId="7983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3F"/>
    <w:rsid w:val="000A5EDB"/>
    <w:rsid w:val="002C34CB"/>
    <w:rsid w:val="0046057F"/>
    <w:rsid w:val="00D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3F65"/>
  <w15:chartTrackingRefBased/>
  <w15:docId w15:val="{D0CD86E3-6D3A-4C09-8726-13A08D28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078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Gornja Rijeka</cp:lastModifiedBy>
  <cp:revision>3</cp:revision>
  <cp:lastPrinted>2023-09-14T10:43:00Z</cp:lastPrinted>
  <dcterms:created xsi:type="dcterms:W3CDTF">2023-09-14T10:43:00Z</dcterms:created>
  <dcterms:modified xsi:type="dcterms:W3CDTF">2023-09-22T05:44:00Z</dcterms:modified>
</cp:coreProperties>
</file>